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95E" w:rsidRPr="0063395E" w:rsidRDefault="0063395E" w:rsidP="0063395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AKCIONI PLAN ZA PREVENCIJU, SUZBIJANJE I KONTROLU ŠUMSKIH POŽARA U P</w:t>
      </w:r>
      <w:r w:rsidR="00DD4ECD">
        <w:rPr>
          <w:rFonts w:ascii="Times New Roman" w:hAnsi="Times New Roman" w:cs="Times New Roman"/>
          <w:b/>
          <w:bCs/>
          <w:sz w:val="24"/>
          <w:szCs w:val="24"/>
          <w:lang w:val="hr-BA"/>
        </w:rPr>
        <w:t>ARKU PRIRODE “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ORJEN</w:t>
      </w:r>
      <w:r w:rsidR="00DD4ECD">
        <w:rPr>
          <w:rFonts w:ascii="Times New Roman" w:hAnsi="Times New Roman" w:cs="Times New Roman"/>
          <w:b/>
          <w:bCs/>
          <w:sz w:val="24"/>
          <w:szCs w:val="24"/>
          <w:lang w:val="hr-BA"/>
        </w:rPr>
        <w:t>“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63395E" w:rsidRPr="0063395E" w:rsidRDefault="0063395E" w:rsidP="0063395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(</w:t>
      </w:r>
      <w:r w:rsidR="003856DA">
        <w:rPr>
          <w:rFonts w:ascii="Times New Roman" w:hAnsi="Times New Roman" w:cs="Times New Roman"/>
          <w:b/>
          <w:bCs/>
          <w:sz w:val="24"/>
          <w:szCs w:val="24"/>
          <w:lang w:val="hr-BA"/>
        </w:rPr>
        <w:t>Finalni darft: 2</w:t>
      </w:r>
      <w:r w:rsidR="000A64D0">
        <w:rPr>
          <w:rFonts w:ascii="Times New Roman" w:hAnsi="Times New Roman" w:cs="Times New Roman"/>
          <w:b/>
          <w:bCs/>
          <w:sz w:val="24"/>
          <w:szCs w:val="24"/>
          <w:lang w:val="hr-BA"/>
        </w:rPr>
        <w:t>7.06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.2024.)</w:t>
      </w:r>
    </w:p>
    <w:p w:rsidR="00F12859" w:rsidRDefault="00F12859" w:rsidP="0063395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</w:p>
    <w:p w:rsidR="0063395E" w:rsidRDefault="0063395E" w:rsidP="00497C9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bCs/>
          <w:sz w:val="24"/>
          <w:szCs w:val="24"/>
          <w:lang w:val="hr-BA"/>
        </w:rPr>
        <w:t>Sadržaj i struktura AP</w:t>
      </w:r>
    </w:p>
    <w:p w:rsidR="00497C9A" w:rsidRPr="00497C9A" w:rsidRDefault="00497C9A" w:rsidP="00497C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Pr="00497C9A" w:rsidRDefault="0063395E" w:rsidP="00497C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AP je potrebno posmatrati kao planski dokument i instrument pomoću kojeg bi se u budućnosti mogla tražiti/mobilizirati finansijska sredstva za prevenciju, suzbijanje i kontrolu šumskih požara u PP</w:t>
      </w:r>
      <w:r w:rsidR="00DD4ECD"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 Orjen</w:t>
      </w:r>
      <w:r w:rsidR="00497C9A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497C9A" w:rsidRDefault="0063395E" w:rsidP="00497C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AP se pravi za period od 5 godina (2024-2028. godine)</w:t>
      </w:r>
      <w:r w:rsidR="00497C9A">
        <w:rPr>
          <w:rFonts w:ascii="Times New Roman" w:hAnsi="Times New Roman" w:cs="Times New Roman"/>
          <w:sz w:val="24"/>
          <w:szCs w:val="24"/>
          <w:lang w:val="hr-BA"/>
        </w:rPr>
        <w:t xml:space="preserve">. 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U AP postoji nekoliko strukturalnih komponenti, u okviru kojih se razvijaju pojedine aktivnosti. Za svaku od predloženih aktivnosti u AP </w:t>
      </w:r>
      <w:r w:rsidR="0056093B">
        <w:rPr>
          <w:rFonts w:ascii="Times New Roman" w:hAnsi="Times New Roman" w:cs="Times New Roman"/>
          <w:sz w:val="24"/>
          <w:szCs w:val="24"/>
          <w:lang w:val="hr-BA"/>
        </w:rPr>
        <w:t>su</w:t>
      </w:r>
      <w:r w:rsidR="00DD4ECD"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predložen</w:t>
      </w:r>
      <w:r w:rsidR="0056093B">
        <w:rPr>
          <w:rFonts w:ascii="Times New Roman" w:hAnsi="Times New Roman" w:cs="Times New Roman"/>
          <w:sz w:val="24"/>
          <w:szCs w:val="24"/>
          <w:lang w:val="hr-BA"/>
        </w:rPr>
        <w:t>i</w:t>
      </w:r>
      <w:r w:rsidR="00DD4ECD"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>prioritet</w:t>
      </w:r>
      <w:r w:rsidR="0056093B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realizacije</w:t>
      </w:r>
      <w:r w:rsidR="00DD4ECD" w:rsidRPr="00562BCE">
        <w:rPr>
          <w:rFonts w:ascii="Times New Roman" w:hAnsi="Times New Roman" w:cs="Times New Roman"/>
          <w:sz w:val="24"/>
          <w:szCs w:val="24"/>
          <w:lang w:val="hr-BA"/>
        </w:rPr>
        <w:t>:</w:t>
      </w:r>
    </w:p>
    <w:p w:rsidR="00497C9A" w:rsidRDefault="0063395E" w:rsidP="00497C9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1</w:t>
      </w:r>
      <w:r w:rsidR="00C32E03"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 (P1)</w:t>
      </w:r>
      <w:r w:rsidRPr="00497C9A">
        <w:rPr>
          <w:rFonts w:ascii="Times New Roman" w:hAnsi="Times New Roman" w:cs="Times New Roman"/>
          <w:sz w:val="24"/>
          <w:szCs w:val="24"/>
          <w:lang w:val="hr-BA"/>
        </w:rPr>
        <w:t>: u 2024 godini</w:t>
      </w:r>
    </w:p>
    <w:p w:rsidR="00497C9A" w:rsidRDefault="0063395E" w:rsidP="00497C9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2</w:t>
      </w:r>
      <w:r w:rsidR="00C32E03"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 (P2)</w:t>
      </w:r>
      <w:r w:rsidRPr="00497C9A">
        <w:rPr>
          <w:rFonts w:ascii="Times New Roman" w:hAnsi="Times New Roman" w:cs="Times New Roman"/>
          <w:sz w:val="24"/>
          <w:szCs w:val="24"/>
          <w:lang w:val="hr-BA"/>
        </w:rPr>
        <w:t>: 2025-2026 godine</w:t>
      </w:r>
    </w:p>
    <w:p w:rsidR="0063395E" w:rsidRPr="00497C9A" w:rsidRDefault="0063395E" w:rsidP="00497C9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3</w:t>
      </w:r>
      <w:r w:rsidR="00C32E03"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 (P3)</w:t>
      </w:r>
      <w:r w:rsidRPr="00497C9A">
        <w:rPr>
          <w:rFonts w:ascii="Times New Roman" w:hAnsi="Times New Roman" w:cs="Times New Roman"/>
          <w:sz w:val="24"/>
          <w:szCs w:val="24"/>
          <w:lang w:val="hr-BA"/>
        </w:rPr>
        <w:t>: 2027-2028 godine</w:t>
      </w:r>
    </w:p>
    <w:p w:rsidR="00F12859" w:rsidRDefault="00F12859" w:rsidP="006339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562BCE" w:rsidRDefault="00DD4ECD" w:rsidP="00497C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>Razlozi za izradu AP za prevenciju, suzbijanje i kontrolu šumskih požara u PP Orjen</w:t>
      </w:r>
    </w:p>
    <w:p w:rsidR="00497C9A" w:rsidRPr="00497C9A" w:rsidRDefault="00497C9A" w:rsidP="00497C9A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497C9A" w:rsidRDefault="00DD4ECD" w:rsidP="006A50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S obzirom na </w:t>
      </w:r>
      <w:r w:rsidR="004C1078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specifič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a</w:t>
      </w:r>
      <w:r w:rsidR="004C1078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n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geografski položaj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,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geo</w:t>
      </w:r>
      <w:r w:rsidR="00D35B47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lošk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e i </w:t>
      </w:r>
      <w:r w:rsidR="00D35B47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geomorfološke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uslove, najveći dio područja PP Orjen se nalazi na području krša</w:t>
      </w:r>
      <w:r w:rsidR="00D35B47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(karst)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i radi se o kategoriji zemljišta najvišeg (I) stepena </w:t>
      </w:r>
      <w:r w:rsidR="0063395E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ugroženosti od požara.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Tako je npr. u 2004. godini, požarom bilo zahvaćena površina od cca 25.000 ha.</w:t>
      </w:r>
      <w:r w:rsidR="004C1078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Zaštita prirodnih vrijednosti predstavlja </w:t>
      </w:r>
      <w:r w:rsidR="00C55D16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osnovnu djelatnost i </w:t>
      </w:r>
      <w:r w:rsidR="004C1078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glavnu svrhu formiranja PP Orjen</w:t>
      </w:r>
      <w:r w:rsidR="0054759E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. Zastupljena je izuzetna floristička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, v</w:t>
      </w:r>
      <w:r w:rsidR="0054759E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egetacijska 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 mikološka </w:t>
      </w:r>
      <w:r w:rsidR="0054759E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raznolikost, uz prisustvo brojnih endemskih, reliktnih, rijetkih i ugroženih vrsta biljaka (1.088 taksona od čega je </w:t>
      </w:r>
      <w:r w:rsidR="0054759E" w:rsidRPr="00497C9A">
        <w:rPr>
          <w:rFonts w:ascii="Times New Roman" w:hAnsi="Times New Roman" w:cs="Times New Roman"/>
          <w:sz w:val="24"/>
          <w:szCs w:val="24"/>
        </w:rPr>
        <w:t xml:space="preserve">156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endemično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subendemično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Balkansko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poluostrvo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gljiva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(262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vrste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čega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je 25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predloženo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zaštitu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zbog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njihovog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značaja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rijetkosti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759E" w:rsidRPr="00497C9A">
        <w:rPr>
          <w:rFonts w:ascii="Times New Roman" w:hAnsi="Times New Roman" w:cs="Times New Roman"/>
          <w:sz w:val="24"/>
          <w:szCs w:val="24"/>
        </w:rPr>
        <w:t>ugroženosti</w:t>
      </w:r>
      <w:proofErr w:type="spellEnd"/>
      <w:r w:rsidR="0054759E" w:rsidRPr="00497C9A">
        <w:rPr>
          <w:rFonts w:ascii="Times New Roman" w:hAnsi="Times New Roman" w:cs="Times New Roman"/>
          <w:sz w:val="24"/>
          <w:szCs w:val="24"/>
        </w:rPr>
        <w:t xml:space="preserve">), </w:t>
      </w:r>
      <w:r w:rsidR="0054759E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insekata, ptica, vodozemaca, gmizavaca i sisara. 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 okviru PP Orjen su evidentirana </w:t>
      </w:r>
      <w:r w:rsidR="00F42EB2" w:rsidRPr="00497C9A">
        <w:rPr>
          <w:rFonts w:ascii="Times New Roman" w:hAnsi="Times New Roman" w:cs="Times New Roman"/>
          <w:sz w:val="24"/>
          <w:szCs w:val="24"/>
        </w:rPr>
        <w:t xml:space="preserve">42 </w:t>
      </w:r>
      <w:proofErr w:type="spellStart"/>
      <w:r w:rsidR="00F42EB2" w:rsidRPr="00497C9A">
        <w:rPr>
          <w:rFonts w:ascii="Times New Roman" w:hAnsi="Times New Roman" w:cs="Times New Roman"/>
          <w:sz w:val="24"/>
          <w:szCs w:val="24"/>
        </w:rPr>
        <w:t>različita</w:t>
      </w:r>
      <w:proofErr w:type="spellEnd"/>
      <w:r w:rsidR="00F42EB2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2EB2" w:rsidRPr="00497C9A">
        <w:rPr>
          <w:rFonts w:ascii="Times New Roman" w:hAnsi="Times New Roman" w:cs="Times New Roman"/>
          <w:sz w:val="24"/>
          <w:szCs w:val="24"/>
        </w:rPr>
        <w:t>stanišna</w:t>
      </w:r>
      <w:proofErr w:type="spellEnd"/>
      <w:r w:rsidR="00F42EB2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2EB2" w:rsidRPr="00497C9A">
        <w:rPr>
          <w:rFonts w:ascii="Times New Roman" w:hAnsi="Times New Roman" w:cs="Times New Roman"/>
          <w:sz w:val="24"/>
          <w:szCs w:val="24"/>
        </w:rPr>
        <w:t>tipa</w:t>
      </w:r>
      <w:proofErr w:type="spellEnd"/>
      <w:r w:rsidR="00F42EB2" w:rsidRPr="00497C9A">
        <w:rPr>
          <w:rFonts w:ascii="Times New Roman" w:hAnsi="Times New Roman" w:cs="Times New Roman"/>
          <w:sz w:val="24"/>
          <w:szCs w:val="24"/>
        </w:rPr>
        <w:t xml:space="preserve">. </w:t>
      </w:r>
      <w:r w:rsidR="0054759E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Zbog svega navedenog je </w:t>
      </w:r>
      <w:r w:rsidR="004C1078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neophodna izrada posebnog AP za prevenciju, suzbijanje i kontrolu šumskih požara</w:t>
      </w:r>
      <w:r w:rsidR="00562BCE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.</w:t>
      </w:r>
    </w:p>
    <w:p w:rsidR="00497C9A" w:rsidRDefault="00562BCE" w:rsidP="006A50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Značajan dio površine PP Orjen je pod šum</w:t>
      </w:r>
      <w:r w:rsidR="00C55D16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om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 radi se uglavnom o termofilnim šumskim zajednicama na kršu </w:t>
      </w:r>
      <w:r w:rsidR="00FF5739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(posebnu vrijednost predstavljaju endemo-reliktne šume munike)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sa izraženim biodiverzitetom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</w:t>
      </w:r>
      <w:r w:rsidR="00FF5739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Ovi šumski ekosistemi su v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eoma ugrožen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i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od požara</w:t>
      </w:r>
      <w:r w:rsidR="00FF5739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, što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implicira aktivan angažman šumarske struke u brobi protiv požara.</w:t>
      </w:r>
    </w:p>
    <w:p w:rsidR="00497C9A" w:rsidRDefault="00C55D16" w:rsidP="006A503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PP </w:t>
      </w:r>
      <w:r w:rsidR="00C32E03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O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rjen je proglašen 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zaštićenim područjem </w:t>
      </w:r>
      <w:r w:rsidR="007C17B3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V kategorije, 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odlukom Vlade Republike Srpske </w:t>
      </w:r>
      <w:r w:rsidR="007C17B3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od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23.09.2020. godine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(Službeni glasnik Republike Srpske, 93/20),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na ukupnoj površini od 16.715,83 ha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. Kao takav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, PP Orjen </w:t>
      </w:r>
      <w:r w:rsidR="00F42EB2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predstavlja </w:t>
      </w:r>
      <w:proofErr w:type="spellStart"/>
      <w:r w:rsidR="00F42EB2" w:rsidRPr="00497C9A">
        <w:rPr>
          <w:rFonts w:ascii="Times New Roman" w:hAnsi="Times New Roman" w:cs="Times New Roman"/>
          <w:sz w:val="24"/>
          <w:szCs w:val="24"/>
        </w:rPr>
        <w:t>najveće</w:t>
      </w:r>
      <w:proofErr w:type="spellEnd"/>
      <w:r w:rsidR="00F42EB2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2EB2" w:rsidRPr="00497C9A">
        <w:rPr>
          <w:rFonts w:ascii="Times New Roman" w:hAnsi="Times New Roman" w:cs="Times New Roman"/>
          <w:sz w:val="24"/>
          <w:szCs w:val="24"/>
        </w:rPr>
        <w:t>zaštićeno</w:t>
      </w:r>
      <w:proofErr w:type="spellEnd"/>
      <w:r w:rsidR="00F42EB2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2EB2" w:rsidRPr="00497C9A">
        <w:rPr>
          <w:rFonts w:ascii="Times New Roman" w:hAnsi="Times New Roman" w:cs="Times New Roman"/>
          <w:sz w:val="24"/>
          <w:szCs w:val="24"/>
        </w:rPr>
        <w:t>područje</w:t>
      </w:r>
      <w:proofErr w:type="spellEnd"/>
      <w:r w:rsidR="00F42EB2" w:rsidRPr="00497C9A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="00F42EB2" w:rsidRPr="00497C9A">
        <w:rPr>
          <w:rFonts w:ascii="Times New Roman" w:hAnsi="Times New Roman" w:cs="Times New Roman"/>
          <w:sz w:val="24"/>
          <w:szCs w:val="24"/>
        </w:rPr>
        <w:t>Republici</w:t>
      </w:r>
      <w:proofErr w:type="spellEnd"/>
      <w:r w:rsidR="00F42EB2" w:rsidRPr="0049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2EB2" w:rsidRPr="00497C9A">
        <w:rPr>
          <w:rFonts w:ascii="Times New Roman" w:hAnsi="Times New Roman" w:cs="Times New Roman"/>
          <w:sz w:val="24"/>
          <w:szCs w:val="24"/>
        </w:rPr>
        <w:t>Srpskoj</w:t>
      </w:r>
      <w:proofErr w:type="spellEnd"/>
      <w:r w:rsidR="00F42EB2" w:rsidRPr="00497C9A">
        <w:rPr>
          <w:rFonts w:ascii="Times New Roman" w:hAnsi="Times New Roman" w:cs="Times New Roman"/>
          <w:sz w:val="24"/>
          <w:szCs w:val="24"/>
        </w:rPr>
        <w:t>.</w:t>
      </w:r>
      <w:r w:rsidR="007C17B3" w:rsidRPr="00497C9A">
        <w:rPr>
          <w:rFonts w:ascii="Times New Roman" w:hAnsi="Times New Roman" w:cs="Times New Roman"/>
          <w:sz w:val="24"/>
          <w:szCs w:val="24"/>
        </w:rPr>
        <w:t xml:space="preserve"> 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Značajan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dio </w:t>
      </w:r>
      <w:r w:rsidR="007C17B3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ovog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područja (procjena: oko 70%) je teško ili nikako pristupačan, što otežava borbu protiv požara. U tom smislu je potrebno djelovati planski i preventivno tj. izraditi AP, pri čemu je potrebno voditi računa o problematici komunikacijske (ne)otvorenosti i (ne)pristupačnosti.</w:t>
      </w:r>
    </w:p>
    <w:p w:rsidR="00497C9A" w:rsidRDefault="0063395E" w:rsidP="006A503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Izrada Plana upravljanja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za PP Orjen je u toku (u okviru </w:t>
      </w:r>
      <w:r w:rsidR="00C32E03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UNDP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SPA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projekta), pa je sad povoljan trenutak da se izradi i AP</w:t>
      </w:r>
      <w:r w:rsidR="002A2F44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za prevenciju, suzbijanje i kontrolu šumskih požara u PP Orjen, 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kako bi se njegov sadržaj uskladio i eventualno inkorporirao u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novi Plan upravljanja. 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Osim toga, u 2024. godini se planira izrada </w:t>
      </w:r>
      <w:r w:rsidR="004C1078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sveobuhvatnog 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10-godišnjeg P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lan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a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gazdovanja 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područjem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krš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a (u kojem će se PP Orjen, kao zaštićeno područje kojim upravlja Centar za gazdovanje kršom u sastavu JPŠ “Šume Republike Srpske“ a.d. Sokolac, posebno tretirati), što </w:t>
      </w:r>
      <w:r w:rsidR="004C1078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takođe 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treba posmatrati u kontekstu </w:t>
      </w:r>
      <w:r w:rsidR="00C32E03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mogućnosti za 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usklađivanj</w:t>
      </w:r>
      <w:r w:rsidR="00C32E03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em </w:t>
      </w:r>
      <w:r w:rsidR="002F2740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svih planskih dokumenata.</w:t>
      </w:r>
    </w:p>
    <w:p w:rsidR="007C17B3" w:rsidRPr="00497C9A" w:rsidRDefault="007C17B3" w:rsidP="006A503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PP Orjen graniči sa zaštićenim područjem PP Orjen u Crnoj Gori (javna ustanova pri općini Herceg Novi). Na području PP Orjen ima i lokalnog stanovništva (naselja: Grab, Bogojević selo, Lastva...), a tu je i uređeno izletište Ubla, tako da postoji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lastRenderedPageBreak/>
        <w:t xml:space="preserve">mogućnost izazivanja požara od strane izletnika ili prilikom proljetnog/jesenjeg čišćenja seoskih imanja i zaraslih njiva. Zbog svega navedenog je pristup u borbi protiv požara kompleksniji 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(postojanje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različit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ih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intresn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ih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grup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a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), a samim tim je i izražen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>ij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a potreba za </w:t>
      </w:r>
      <w:r w:rsidR="0056093B" w:rsidRPr="00497C9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participatornom </w:t>
      </w:r>
      <w:r w:rsidRPr="00497C9A">
        <w:rPr>
          <w:rFonts w:ascii="Times New Roman" w:hAnsi="Times New Roman" w:cs="Times New Roman"/>
          <w:bCs/>
          <w:sz w:val="24"/>
          <w:szCs w:val="24"/>
          <w:lang w:val="hr-BA"/>
        </w:rPr>
        <w:t>izradom AP.</w:t>
      </w:r>
    </w:p>
    <w:p w:rsidR="00F12859" w:rsidRDefault="00F12859" w:rsidP="007C17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7C17B3" w:rsidRPr="00497C9A" w:rsidRDefault="007C17B3" w:rsidP="00B04A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>Podaci o opožarenim površinama u PP Orjen u prethodnih 5 godina</w:t>
      </w: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2665"/>
        <w:gridCol w:w="1281"/>
        <w:gridCol w:w="1281"/>
        <w:gridCol w:w="1282"/>
        <w:gridCol w:w="1429"/>
        <w:gridCol w:w="1134"/>
      </w:tblGrid>
      <w:tr w:rsidR="00B04A07" w:rsidTr="0056093B">
        <w:tc>
          <w:tcPr>
            <w:tcW w:w="2665" w:type="dxa"/>
          </w:tcPr>
          <w:p w:rsidR="00B04A07" w:rsidRDefault="00B04A07" w:rsidP="00B04A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Godina</w:t>
            </w:r>
          </w:p>
        </w:tc>
        <w:tc>
          <w:tcPr>
            <w:tcW w:w="1281" w:type="dxa"/>
          </w:tcPr>
          <w:p w:rsidR="00B04A07" w:rsidRDefault="00B04A07" w:rsidP="00B04A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2019</w:t>
            </w:r>
            <w:r w:rsidR="0056093B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.</w:t>
            </w:r>
          </w:p>
        </w:tc>
        <w:tc>
          <w:tcPr>
            <w:tcW w:w="1281" w:type="dxa"/>
          </w:tcPr>
          <w:p w:rsidR="00B04A07" w:rsidRDefault="00B04A07" w:rsidP="00B04A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2020</w:t>
            </w:r>
            <w:r w:rsidR="0056093B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.</w:t>
            </w:r>
          </w:p>
        </w:tc>
        <w:tc>
          <w:tcPr>
            <w:tcW w:w="1282" w:type="dxa"/>
          </w:tcPr>
          <w:p w:rsidR="00B04A07" w:rsidRDefault="00B04A07" w:rsidP="00B04A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2021</w:t>
            </w:r>
            <w:r w:rsidR="0056093B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.</w:t>
            </w:r>
          </w:p>
        </w:tc>
        <w:tc>
          <w:tcPr>
            <w:tcW w:w="1429" w:type="dxa"/>
          </w:tcPr>
          <w:p w:rsidR="00B04A07" w:rsidRDefault="00B04A07" w:rsidP="00B04A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2022</w:t>
            </w:r>
            <w:r w:rsidR="0056093B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.</w:t>
            </w:r>
          </w:p>
        </w:tc>
        <w:tc>
          <w:tcPr>
            <w:tcW w:w="1134" w:type="dxa"/>
          </w:tcPr>
          <w:p w:rsidR="00B04A07" w:rsidRDefault="00B04A07" w:rsidP="00B04A0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2023</w:t>
            </w:r>
            <w:r w:rsidR="0056093B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.</w:t>
            </w:r>
          </w:p>
        </w:tc>
      </w:tr>
      <w:tr w:rsidR="00F12859" w:rsidTr="0056093B">
        <w:tc>
          <w:tcPr>
            <w:tcW w:w="2665" w:type="dxa"/>
          </w:tcPr>
          <w:p w:rsidR="00F12859" w:rsidRDefault="00F12859" w:rsidP="005609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Opožarena površina (ha)</w:t>
            </w:r>
          </w:p>
        </w:tc>
        <w:tc>
          <w:tcPr>
            <w:tcW w:w="1281" w:type="dxa"/>
            <w:vMerge w:val="restart"/>
          </w:tcPr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PP Orjen nije bio proglašen</w:t>
            </w:r>
          </w:p>
        </w:tc>
        <w:tc>
          <w:tcPr>
            <w:tcW w:w="1281" w:type="dxa"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10</w:t>
            </w:r>
          </w:p>
        </w:tc>
        <w:tc>
          <w:tcPr>
            <w:tcW w:w="1282" w:type="dxa"/>
            <w:vMerge w:val="restart"/>
          </w:tcPr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 w:rsidRP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Nije bilo požara u PP Orjen</w:t>
            </w:r>
          </w:p>
        </w:tc>
        <w:tc>
          <w:tcPr>
            <w:tcW w:w="1429" w:type="dxa"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1.116,06</w:t>
            </w:r>
          </w:p>
        </w:tc>
        <w:tc>
          <w:tcPr>
            <w:tcW w:w="1134" w:type="dxa"/>
            <w:vMerge w:val="restart"/>
          </w:tcPr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 w:rsidRP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Nije bilo požara u PP Orjen</w:t>
            </w:r>
          </w:p>
        </w:tc>
      </w:tr>
      <w:tr w:rsidR="00F12859" w:rsidTr="0056093B">
        <w:tc>
          <w:tcPr>
            <w:tcW w:w="2665" w:type="dxa"/>
          </w:tcPr>
          <w:p w:rsidR="0056093B" w:rsidRDefault="0056093B" w:rsidP="005609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F12859" w:rsidRDefault="00F12859" w:rsidP="005609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Vrsta požara</w:t>
            </w:r>
          </w:p>
        </w:tc>
        <w:tc>
          <w:tcPr>
            <w:tcW w:w="1281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281" w:type="dxa"/>
          </w:tcPr>
          <w:p w:rsidR="0056093B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F12859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rizemni</w:t>
            </w:r>
          </w:p>
        </w:tc>
        <w:tc>
          <w:tcPr>
            <w:tcW w:w="1282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F12859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v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 xml:space="preserve">isoki,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 xml:space="preserve">rizemni, </w:t>
            </w:r>
          </w:p>
          <w:p w:rsidR="00F12859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odzemni</w:t>
            </w:r>
          </w:p>
        </w:tc>
        <w:tc>
          <w:tcPr>
            <w:tcW w:w="1134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F12859" w:rsidTr="0056093B">
        <w:tc>
          <w:tcPr>
            <w:tcW w:w="2665" w:type="dxa"/>
          </w:tcPr>
          <w:p w:rsidR="00F12859" w:rsidRDefault="00F12859" w:rsidP="005609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Procjenjena šteta (KM)</w:t>
            </w:r>
          </w:p>
        </w:tc>
        <w:tc>
          <w:tcPr>
            <w:tcW w:w="1281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281" w:type="dxa"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1.533,5</w:t>
            </w:r>
          </w:p>
        </w:tc>
        <w:tc>
          <w:tcPr>
            <w:tcW w:w="1282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284.713,01</w:t>
            </w:r>
          </w:p>
        </w:tc>
        <w:tc>
          <w:tcPr>
            <w:tcW w:w="1134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F12859" w:rsidTr="0056093B">
        <w:tc>
          <w:tcPr>
            <w:tcW w:w="2665" w:type="dxa"/>
          </w:tcPr>
          <w:p w:rsidR="00F12859" w:rsidRDefault="00F12859" w:rsidP="005609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Uzroci požara</w:t>
            </w:r>
          </w:p>
        </w:tc>
        <w:tc>
          <w:tcPr>
            <w:tcW w:w="1281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281" w:type="dxa"/>
          </w:tcPr>
          <w:p w:rsidR="00F12859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č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ovjek</w:t>
            </w:r>
          </w:p>
        </w:tc>
        <w:tc>
          <w:tcPr>
            <w:tcW w:w="1282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F12859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g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rom</w:t>
            </w:r>
          </w:p>
        </w:tc>
        <w:tc>
          <w:tcPr>
            <w:tcW w:w="1134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F12859" w:rsidTr="0056093B">
        <w:tc>
          <w:tcPr>
            <w:tcW w:w="2665" w:type="dxa"/>
          </w:tcPr>
          <w:p w:rsidR="00F12859" w:rsidRDefault="00F12859" w:rsidP="005609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Dužina trajanja svih požara (dana)</w:t>
            </w:r>
          </w:p>
        </w:tc>
        <w:tc>
          <w:tcPr>
            <w:tcW w:w="1281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281" w:type="dxa"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</w:t>
            </w:r>
          </w:p>
        </w:tc>
        <w:tc>
          <w:tcPr>
            <w:tcW w:w="1282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36</w:t>
            </w:r>
          </w:p>
        </w:tc>
        <w:tc>
          <w:tcPr>
            <w:tcW w:w="1134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F12859" w:rsidTr="0056093B">
        <w:tc>
          <w:tcPr>
            <w:tcW w:w="2665" w:type="dxa"/>
          </w:tcPr>
          <w:p w:rsidR="00F12859" w:rsidRDefault="00F12859" w:rsidP="005609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Period</w:t>
            </w:r>
          </w:p>
        </w:tc>
        <w:tc>
          <w:tcPr>
            <w:tcW w:w="1281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281" w:type="dxa"/>
          </w:tcPr>
          <w:p w:rsidR="00F12859" w:rsidRDefault="0056093B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m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art</w:t>
            </w:r>
          </w:p>
        </w:tc>
        <w:tc>
          <w:tcPr>
            <w:tcW w:w="1282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F12859" w:rsidRDefault="0056093B" w:rsidP="005609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j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uli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, a</w:t>
            </w:r>
            <w:r w:rsid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vgust</w:t>
            </w:r>
          </w:p>
        </w:tc>
        <w:tc>
          <w:tcPr>
            <w:tcW w:w="1134" w:type="dxa"/>
            <w:vMerge/>
          </w:tcPr>
          <w:p w:rsidR="00F12859" w:rsidRDefault="00F12859" w:rsidP="00F1285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</w:tbl>
    <w:p w:rsidR="00FB350C" w:rsidRPr="007C17B3" w:rsidRDefault="00FB350C" w:rsidP="00B0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B04A07" w:rsidRDefault="00B04A07" w:rsidP="00497C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>3 institucije koje su najvažnije upravljaču PP Orjen sa aspekta prevencije, suzbijanja i kontrole šumskih požara</w:t>
      </w:r>
    </w:p>
    <w:p w:rsidR="00497C9A" w:rsidRPr="00497C9A" w:rsidRDefault="00497C9A" w:rsidP="00497C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</w:p>
    <w:p w:rsidR="00B04A07" w:rsidRDefault="00B04A07" w:rsidP="00B04A07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C55D16">
        <w:rPr>
          <w:rFonts w:ascii="Times New Roman" w:hAnsi="Times New Roman" w:cs="Times New Roman"/>
          <w:bCs/>
          <w:sz w:val="24"/>
          <w:szCs w:val="24"/>
          <w:lang w:val="hr-BA"/>
        </w:rPr>
        <w:t>Lokalne vatrogasne jedinice iz Lastve i Trebinja (obje su pod upravom grada Trebinja)</w:t>
      </w:r>
    </w:p>
    <w:p w:rsidR="00B04A07" w:rsidRPr="00C55D16" w:rsidRDefault="00B04A07" w:rsidP="00B04A07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C55D16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Javna ustanova za ekologiju i bezbjednost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 gradu Trebinju </w:t>
      </w:r>
      <w:r w:rsidRPr="00C55D16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(bivša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civilna zaštita</w:t>
      </w:r>
      <w:r w:rsidRPr="00C55D16">
        <w:rPr>
          <w:rFonts w:ascii="Times New Roman" w:hAnsi="Times New Roman" w:cs="Times New Roman"/>
          <w:bCs/>
          <w:sz w:val="24"/>
          <w:szCs w:val="24"/>
          <w:lang w:val="hr-BA"/>
        </w:rPr>
        <w:t>)</w:t>
      </w:r>
    </w:p>
    <w:p w:rsidR="00B04A07" w:rsidRDefault="00B04A07" w:rsidP="00B04A07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Cs/>
          <w:sz w:val="24"/>
          <w:szCs w:val="24"/>
          <w:lang w:val="hr-BA"/>
        </w:rPr>
        <w:t>Helikopterski servis R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epublike </w:t>
      </w:r>
      <w:r w:rsidRPr="0063395E">
        <w:rPr>
          <w:rFonts w:ascii="Times New Roman" w:hAnsi="Times New Roman" w:cs="Times New Roman"/>
          <w:bCs/>
          <w:sz w:val="24"/>
          <w:szCs w:val="24"/>
          <w:lang w:val="hr-BA"/>
        </w:rPr>
        <w:t>S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rpske.</w:t>
      </w:r>
    </w:p>
    <w:p w:rsidR="00B04A07" w:rsidRDefault="00B04A07" w:rsidP="00B04A0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DD4ECD" w:rsidRDefault="00DD4ECD" w:rsidP="006339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E82DFA" w:rsidRDefault="00E82DFA" w:rsidP="00E82D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STRUKTURALNE KOMPONENTE I AKTIVNOSTI U A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KCION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OM 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PLAN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U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E82DFA" w:rsidRDefault="00E82DFA" w:rsidP="00E82D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ZA PREVENCIJU, SUZBIJANJE I KONTROLU ŠUMSKIH POŽARA </w:t>
      </w:r>
    </w:p>
    <w:p w:rsidR="00E82DFA" w:rsidRPr="0063395E" w:rsidRDefault="00E82DFA" w:rsidP="00E82D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U P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ARKU PRIRODE “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ORJEN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“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E82DFA" w:rsidRDefault="00E82DFA" w:rsidP="006339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Strukturalna komponenta</w:t>
      </w:r>
      <w:r w:rsidR="00E82DFA">
        <w:rPr>
          <w:rFonts w:ascii="Times New Roman" w:hAnsi="Times New Roman" w:cs="Times New Roman"/>
          <w:b/>
          <w:bCs/>
          <w:sz w:val="24"/>
          <w:szCs w:val="24"/>
          <w:lang w:val="hr-BA"/>
        </w:rPr>
        <w:t>: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Međusektorska saradnja, koordinacija i komunikacija</w:t>
      </w:r>
    </w:p>
    <w:p w:rsidR="00C55D16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Aktivnosti:</w:t>
      </w:r>
    </w:p>
    <w:p w:rsidR="00E82DFA" w:rsidRDefault="00C55D16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P1: Aktivno uključenje </w:t>
      </w:r>
      <w:r w:rsidR="008B1FEF"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upravitelja PP Orjen u </w:t>
      </w:r>
      <w:r w:rsidRPr="00E82DFA">
        <w:rPr>
          <w:rFonts w:ascii="Times New Roman" w:hAnsi="Times New Roman" w:cs="Times New Roman"/>
          <w:sz w:val="24"/>
          <w:szCs w:val="24"/>
          <w:lang w:val="hr-BA"/>
        </w:rPr>
        <w:t>rad kriznog štaba za vanredn</w:t>
      </w:r>
      <w:r w:rsidR="008B1FEF" w:rsidRPr="00E82DFA">
        <w:rPr>
          <w:rFonts w:ascii="Times New Roman" w:hAnsi="Times New Roman" w:cs="Times New Roman"/>
          <w:sz w:val="24"/>
          <w:szCs w:val="24"/>
          <w:lang w:val="hr-BA"/>
        </w:rPr>
        <w:t>e</w:t>
      </w:r>
      <w:r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 situacije grada Trebinja i </w:t>
      </w:r>
      <w:r w:rsidR="00E82DFA">
        <w:rPr>
          <w:rFonts w:ascii="Times New Roman" w:hAnsi="Times New Roman" w:cs="Times New Roman"/>
          <w:sz w:val="24"/>
          <w:szCs w:val="24"/>
          <w:lang w:val="hr-BA"/>
        </w:rPr>
        <w:t>aktivnosti</w:t>
      </w:r>
      <w:r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D37D8E"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već </w:t>
      </w:r>
      <w:r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postojeće </w:t>
      </w:r>
      <w:r w:rsidRPr="00E82D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DRR </w:t>
      </w:r>
      <w:r w:rsidR="008B1FEF" w:rsidRPr="00E82DFA">
        <w:rPr>
          <w:rFonts w:ascii="Times New Roman" w:hAnsi="Times New Roman" w:cs="Times New Roman"/>
          <w:kern w:val="24"/>
          <w:sz w:val="24"/>
          <w:szCs w:val="24"/>
          <w:lang w:val="hr-BA"/>
        </w:rPr>
        <w:t xml:space="preserve">platforme </w:t>
      </w:r>
      <w:r w:rsidRPr="00E82DFA">
        <w:rPr>
          <w:rFonts w:ascii="Times New Roman" w:hAnsi="Times New Roman" w:cs="Times New Roman"/>
          <w:kern w:val="24"/>
          <w:sz w:val="24"/>
          <w:szCs w:val="24"/>
          <w:lang w:val="hr-BA"/>
        </w:rPr>
        <w:t>(engl. Disaster Risk Reduction)</w:t>
      </w:r>
      <w:r w:rsidRPr="00E82D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</w:t>
      </w:r>
      <w:r w:rsidR="008B1FEF" w:rsidRPr="00E82D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koja je </w:t>
      </w:r>
      <w:r w:rsidR="00D37D8E" w:rsidRPr="00E82D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aktivna </w:t>
      </w:r>
      <w:r w:rsidR="008B1FEF" w:rsidRPr="00E82D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na ovom području, i koja (po mišljenju ostalih interesnih grupa) predsta</w:t>
      </w:r>
      <w:r w:rsidR="001D543A" w:rsidRPr="00E82DFA">
        <w:rPr>
          <w:rFonts w:ascii="Times New Roman" w:hAnsi="Times New Roman" w:cs="Times New Roman"/>
          <w:bCs/>
          <w:sz w:val="24"/>
          <w:szCs w:val="24"/>
          <w:lang w:val="hr-BA"/>
        </w:rPr>
        <w:t>v</w:t>
      </w:r>
      <w:r w:rsidR="008B1FEF" w:rsidRPr="00E82DF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lja primjer dobre prakse u međusektorskoj komunikaciji, </w:t>
      </w:r>
      <w:r w:rsidR="008B1FEF"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saradnji i planiranju u </w:t>
      </w:r>
      <w:r w:rsidR="001D543A"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vezi </w:t>
      </w:r>
      <w:r w:rsidR="008B1FEF" w:rsidRPr="00E82DFA">
        <w:rPr>
          <w:rFonts w:ascii="Times New Roman" w:hAnsi="Times New Roman" w:cs="Times New Roman"/>
          <w:sz w:val="24"/>
          <w:szCs w:val="24"/>
          <w:lang w:val="hr-BA"/>
        </w:rPr>
        <w:t>borb</w:t>
      </w:r>
      <w:r w:rsidR="001D543A" w:rsidRPr="00E82DFA">
        <w:rPr>
          <w:rFonts w:ascii="Times New Roman" w:hAnsi="Times New Roman" w:cs="Times New Roman"/>
          <w:sz w:val="24"/>
          <w:szCs w:val="24"/>
          <w:lang w:val="hr-BA"/>
        </w:rPr>
        <w:t>e</w:t>
      </w:r>
      <w:r w:rsidR="008B1FEF"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 sa prirodnim katastrofama</w:t>
      </w:r>
      <w:r w:rsidR="001D543A" w:rsidRPr="00E82DFA">
        <w:rPr>
          <w:rFonts w:ascii="Times New Roman" w:hAnsi="Times New Roman" w:cs="Times New Roman"/>
          <w:sz w:val="24"/>
          <w:szCs w:val="24"/>
          <w:lang w:val="hr-BA"/>
        </w:rPr>
        <w:t>, uključujući i požare</w:t>
      </w:r>
      <w:r w:rsidR="008B1FEF" w:rsidRPr="00E82DFA">
        <w:rPr>
          <w:rFonts w:ascii="Times New Roman" w:hAnsi="Times New Roman" w:cs="Times New Roman"/>
          <w:sz w:val="24"/>
          <w:szCs w:val="24"/>
          <w:lang w:val="hr-BA"/>
        </w:rPr>
        <w:t xml:space="preserve">. </w:t>
      </w:r>
      <w:bookmarkStart w:id="0" w:name="_Hlk167224500"/>
      <w:r w:rsidR="00FB350C" w:rsidRPr="00444F1A">
        <w:rPr>
          <w:rFonts w:ascii="Times New Roman" w:hAnsi="Times New Roman" w:cs="Times New Roman"/>
          <w:sz w:val="24"/>
          <w:szCs w:val="24"/>
          <w:lang w:val="hr-BA"/>
        </w:rPr>
        <w:t>Procjena troškova: 0 KM</w:t>
      </w:r>
      <w:r w:rsidR="00FB350C">
        <w:rPr>
          <w:rFonts w:ascii="Times New Roman" w:hAnsi="Times New Roman" w:cs="Times New Roman"/>
          <w:sz w:val="24"/>
          <w:szCs w:val="24"/>
          <w:lang w:val="hr-BA"/>
        </w:rPr>
        <w:t>.</w:t>
      </w:r>
    </w:p>
    <w:bookmarkEnd w:id="0"/>
    <w:p w:rsidR="00FB350C" w:rsidRDefault="00C55D16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P1: </w:t>
      </w:r>
      <w:r w:rsidR="00726A40" w:rsidRPr="00FB350C">
        <w:rPr>
          <w:rFonts w:ascii="Times New Roman" w:hAnsi="Times New Roman" w:cs="Times New Roman"/>
          <w:sz w:val="24"/>
          <w:szCs w:val="24"/>
          <w:lang w:val="hr-BA"/>
        </w:rPr>
        <w:t>Iniciranje o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>državanj</w:t>
      </w:r>
      <w:r w:rsidR="00726A40" w:rsidRPr="00FB350C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 redovnih 3-mjesečnih konsultativno-informativnih sastanaka između nadležnih osoba </w:t>
      </w:r>
      <w:r w:rsidR="001D543A"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(upravitelja 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>PP</w:t>
      </w:r>
      <w:r w:rsidR="00726A40"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 Orjen</w:t>
      </w:r>
      <w:r w:rsidR="001D543A" w:rsidRPr="00FB350C">
        <w:rPr>
          <w:rFonts w:ascii="Times New Roman" w:hAnsi="Times New Roman" w:cs="Times New Roman"/>
          <w:sz w:val="24"/>
          <w:szCs w:val="24"/>
          <w:lang w:val="hr-BA"/>
        </w:rPr>
        <w:t>)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 i služb</w:t>
      </w:r>
      <w:r w:rsidR="00726A40"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e civilne zaštite 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>u Trebinju, u cilju što bolje saradnje, koordinacije i komunikacije i pravovremenog obavještavanje o nastanku požara, te dogovora oko nadležnosti institucija/organa na nivou lokalne samouprave.</w:t>
      </w:r>
      <w:r w:rsidR="00FB350C"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 Procjena troškova: 0 KM.</w:t>
      </w:r>
    </w:p>
    <w:p w:rsidR="00FB350C" w:rsidRDefault="00C55D16" w:rsidP="00FB350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P1: </w:t>
      </w:r>
      <w:r w:rsidR="00726A40" w:rsidRPr="00FB350C">
        <w:rPr>
          <w:rFonts w:ascii="Times New Roman" w:hAnsi="Times New Roman" w:cs="Times New Roman"/>
          <w:sz w:val="24"/>
          <w:szCs w:val="24"/>
          <w:lang w:val="hr-BA"/>
        </w:rPr>
        <w:t>Iniciranje o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>državanj</w:t>
      </w:r>
      <w:r w:rsidR="00726A40" w:rsidRPr="00FB350C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 redovnih 3-mjesečnih konsultativno-informativnih sastanaka između nadležnih osoba </w:t>
      </w:r>
      <w:r w:rsidR="001D543A" w:rsidRPr="00FB350C">
        <w:rPr>
          <w:rFonts w:ascii="Times New Roman" w:hAnsi="Times New Roman" w:cs="Times New Roman"/>
          <w:sz w:val="24"/>
          <w:szCs w:val="24"/>
          <w:lang w:val="hr-BA"/>
        </w:rPr>
        <w:t xml:space="preserve">(upravitelja PP Orjen) 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>i loka</w:t>
      </w:r>
      <w:r w:rsidR="00726A40" w:rsidRPr="00FB350C">
        <w:rPr>
          <w:rFonts w:ascii="Times New Roman" w:hAnsi="Times New Roman" w:cs="Times New Roman"/>
          <w:sz w:val="24"/>
          <w:szCs w:val="24"/>
          <w:lang w:val="hr-BA"/>
        </w:rPr>
        <w:t>l</w:t>
      </w:r>
      <w:r w:rsidRPr="00FB350C">
        <w:rPr>
          <w:rFonts w:ascii="Times New Roman" w:hAnsi="Times New Roman" w:cs="Times New Roman"/>
          <w:sz w:val="24"/>
          <w:szCs w:val="24"/>
          <w:lang w:val="hr-BA"/>
        </w:rPr>
        <w:t>nih vatrogasnih jedinica</w:t>
      </w:r>
      <w:r w:rsidR="00726A40" w:rsidRPr="00FB350C">
        <w:rPr>
          <w:rFonts w:ascii="Times New Roman" w:hAnsi="Times New Roman" w:cs="Times New Roman"/>
          <w:sz w:val="24"/>
          <w:szCs w:val="24"/>
          <w:lang w:val="hr-BA"/>
        </w:rPr>
        <w:t>, u cilju što bolje saradnje i koordinacije u borbi protiv požara.</w:t>
      </w:r>
      <w:r w:rsidR="00FB350C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FB350C" w:rsidRPr="00444F1A">
        <w:rPr>
          <w:rFonts w:ascii="Times New Roman" w:hAnsi="Times New Roman" w:cs="Times New Roman"/>
          <w:sz w:val="24"/>
          <w:szCs w:val="24"/>
          <w:lang w:val="hr-BA"/>
        </w:rPr>
        <w:t>Procjena troškova: 0 KM</w:t>
      </w:r>
      <w:r w:rsidR="00FB350C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726A40" w:rsidRDefault="00726A40" w:rsidP="00726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Strukturalna komponenta: Povećanje svijesti javnosti</w:t>
      </w:r>
    </w:p>
    <w:p w:rsidR="0063395E" w:rsidRP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Aktivnosti: </w:t>
      </w:r>
    </w:p>
    <w:p w:rsidR="00444F1A" w:rsidRDefault="000F04BC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Simbolično pošumljavanje 100 sadnica </w:t>
      </w:r>
      <w:r w:rsidR="003856DA">
        <w:rPr>
          <w:rFonts w:ascii="Times New Roman" w:hAnsi="Times New Roman" w:cs="Times New Roman"/>
          <w:sz w:val="24"/>
          <w:szCs w:val="24"/>
          <w:lang w:val="hr-BA"/>
        </w:rPr>
        <w:t xml:space="preserve">autohtonih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vrsta drveća koje su otpornije na požare (u saradnji sa školskom omladinom iz Trebinja pokušati postići efekat p</w:t>
      </w:r>
      <w:r w:rsidR="00444F1A">
        <w:rPr>
          <w:rFonts w:ascii="Times New Roman" w:hAnsi="Times New Roman" w:cs="Times New Roman"/>
          <w:sz w:val="24"/>
          <w:szCs w:val="24"/>
          <w:lang w:val="hr-BA"/>
        </w:rPr>
        <w:t>e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rsonalizacije čovjek-drvo, aktivnost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lastRenderedPageBreak/>
        <w:t xml:space="preserve">realizirati 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>na svjetski dan borbe protiv požara). Procjena troškova: 1.000 KM godišnje iz vla</w:t>
      </w:r>
      <w:r w:rsidR="00097EEC">
        <w:rPr>
          <w:rFonts w:ascii="Times New Roman" w:hAnsi="Times New Roman" w:cs="Times New Roman"/>
          <w:sz w:val="24"/>
          <w:szCs w:val="24"/>
          <w:lang w:val="hr-BA"/>
        </w:rPr>
        <w:t>s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>titih sredstava.</w:t>
      </w:r>
    </w:p>
    <w:p w:rsidR="00444F1A" w:rsidRPr="00444F1A" w:rsidRDefault="00444F1A" w:rsidP="00444F1A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Prigodna edukacija (sa pokaznom vježbom-radionicom 2 puta godišnje u proljeće i jesen) predškolske i školske djece iz Trebinja o značaju prirode i važnosti borbe protiv požara. Procjena troškova: 1.000 KM po </w:t>
      </w:r>
      <w:r w:rsidR="001D543A">
        <w:rPr>
          <w:rFonts w:ascii="Times New Roman" w:hAnsi="Times New Roman" w:cs="Times New Roman"/>
          <w:sz w:val="24"/>
          <w:szCs w:val="24"/>
          <w:lang w:val="hr-BA"/>
        </w:rPr>
        <w:t xml:space="preserve">jednoj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edukaciji iz sredstava obrazovnih institucija namijenjenih za realizaciju vannastavnih i posebnih programa (škole u prirodi).</w:t>
      </w:r>
    </w:p>
    <w:p w:rsidR="00BC60AF" w:rsidRPr="00BC60AF" w:rsidRDefault="00F57253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</w:t>
      </w:r>
      <w:r w:rsidR="00726A40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Postavljanje </w:t>
      </w:r>
      <w:r w:rsidR="00BC60AF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16 </w:t>
      </w:r>
      <w:r w:rsidR="00726A40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informacionih </w:t>
      </w:r>
      <w:r w:rsidR="00BC60AF" w:rsidRPr="00BC60AF">
        <w:rPr>
          <w:rFonts w:ascii="Times New Roman" w:hAnsi="Times New Roman" w:cs="Times New Roman"/>
          <w:sz w:val="24"/>
          <w:szCs w:val="24"/>
          <w:lang w:val="hr-BA"/>
        </w:rPr>
        <w:t>p</w:t>
      </w:r>
      <w:r w:rsidR="00726A40" w:rsidRPr="00BC60AF">
        <w:rPr>
          <w:rFonts w:ascii="Times New Roman" w:hAnsi="Times New Roman" w:cs="Times New Roman"/>
          <w:sz w:val="24"/>
          <w:szCs w:val="24"/>
          <w:lang w:val="hr-BA"/>
        </w:rPr>
        <w:t>anoa</w:t>
      </w:r>
      <w:r w:rsidR="00BC60AF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 i tabli upozorenja na određenim lokalitetima (Ubla: 6, Konjsko – Bogojević selo: 2, Struge – Lastva: 1, Skočigrm – Prijka voda: 1, Alovića brijeg: 2, Odjel 102 – Bijela gora: 1, Odijel 98 – Bijela gora: 1, Jazina: 1 i Ušće 1), </w:t>
      </w:r>
      <w:r w:rsidR="00726A40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kao komunikaciono-edukacionih </w:t>
      </w:r>
      <w:r w:rsidR="00444F1A" w:rsidRPr="00BC60AF">
        <w:rPr>
          <w:rFonts w:ascii="Times New Roman" w:hAnsi="Times New Roman" w:cs="Times New Roman"/>
          <w:sz w:val="24"/>
          <w:szCs w:val="24"/>
          <w:lang w:val="hr-BA"/>
        </w:rPr>
        <w:t>instrumenata</w:t>
      </w:r>
      <w:r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 za povećanje svijesti javnosti o opasnosti od šumskih požara i informisanje posjetilaca o lokacijama na kojima je </w:t>
      </w:r>
      <w:r w:rsidR="00726A40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dozvoljeno ložiti vatru </w:t>
      </w:r>
      <w:r w:rsidR="00444F1A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u PP </w:t>
      </w:r>
      <w:r w:rsidR="001D543A" w:rsidRPr="00BC60AF">
        <w:rPr>
          <w:rFonts w:ascii="Times New Roman" w:hAnsi="Times New Roman" w:cs="Times New Roman"/>
          <w:sz w:val="24"/>
          <w:szCs w:val="24"/>
          <w:lang w:val="hr-BA"/>
        </w:rPr>
        <w:t>O</w:t>
      </w:r>
      <w:r w:rsidR="00444F1A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rjen. </w:t>
      </w:r>
      <w:r w:rsidRPr="00BC60AF">
        <w:rPr>
          <w:rFonts w:ascii="Times New Roman" w:hAnsi="Times New Roman" w:cs="Times New Roman"/>
          <w:sz w:val="24"/>
          <w:szCs w:val="24"/>
          <w:lang w:val="hr-BA"/>
        </w:rPr>
        <w:t>Procjena troškova: 6.000 KM godišnje iz vla</w:t>
      </w:r>
      <w:r w:rsidR="00097EEC" w:rsidRPr="00BC60AF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BC60AF">
        <w:rPr>
          <w:rFonts w:ascii="Times New Roman" w:hAnsi="Times New Roman" w:cs="Times New Roman"/>
          <w:sz w:val="24"/>
          <w:szCs w:val="24"/>
          <w:lang w:val="hr-BA"/>
        </w:rPr>
        <w:t>titih sredstava.</w:t>
      </w:r>
    </w:p>
    <w:p w:rsidR="00F12859" w:rsidRPr="00F12859" w:rsidRDefault="0063395E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bookmarkStart w:id="1" w:name="_Hlk166863789"/>
      <w:r w:rsidRPr="00444F1A">
        <w:rPr>
          <w:rFonts w:ascii="Times New Roman" w:hAnsi="Times New Roman" w:cs="Times New Roman"/>
          <w:sz w:val="24"/>
          <w:szCs w:val="24"/>
          <w:lang w:val="hr-BA"/>
        </w:rPr>
        <w:t>Kontinuiran</w:t>
      </w:r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>a aktivnost</w:t>
      </w:r>
      <w:r w:rsidR="00F57253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(P1, P2, P3)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: </w:t>
      </w:r>
      <w:bookmarkEnd w:id="1"/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>Podizanje svijesti građana o opasnosti i potrebi čuvanja šuma od požara, emitovanjem prigodne poruke npr. “</w:t>
      </w:r>
      <w:r w:rsidR="00E82DFA">
        <w:rPr>
          <w:rFonts w:ascii="Times New Roman" w:hAnsi="Times New Roman" w:cs="Times New Roman"/>
          <w:sz w:val="24"/>
          <w:szCs w:val="24"/>
          <w:lang w:val="hr-BA"/>
        </w:rPr>
        <w:t>Č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uvajmo </w:t>
      </w:r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naše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šume od požara</w:t>
      </w:r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“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na gradskom ele</w:t>
      </w:r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tronskom </w:t>
      </w:r>
      <w:r w:rsidR="00F12859">
        <w:rPr>
          <w:rFonts w:ascii="Times New Roman" w:hAnsi="Times New Roman" w:cs="Times New Roman"/>
          <w:sz w:val="24"/>
          <w:szCs w:val="24"/>
          <w:lang w:val="hr-BA"/>
        </w:rPr>
        <w:t>displeju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u Trebinju</w:t>
      </w:r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>. Procjena troškova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: 1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>.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000 K</w:t>
      </w:r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M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godišnje </w:t>
      </w:r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iz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vla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titih sred</w:t>
      </w:r>
      <w:r w:rsidR="00F57253" w:rsidRPr="00444F1A">
        <w:rPr>
          <w:rFonts w:ascii="Times New Roman" w:hAnsi="Times New Roman" w:cs="Times New Roman"/>
          <w:sz w:val="24"/>
          <w:szCs w:val="24"/>
          <w:lang w:val="hr-BA"/>
        </w:rPr>
        <w:t>stava</w:t>
      </w:r>
      <w:r w:rsidR="00F12859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444F1A" w:rsidRDefault="00444F1A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P1: Unaprijeđenje službene web stranice </w:t>
      </w:r>
      <w:r w:rsidRPr="00444F1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JPŠ “Šume Republike Srpske“ (aktuelnost, atraktivnost, responzivnost...) u cilju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informisanja javnosti u vezi opasnosti od šumskih požara, posebno u PP Orjen kao zaštićenom području, kojim upravlja </w:t>
      </w:r>
      <w:r w:rsidRPr="00444F1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Centar za gazdovanje kršom.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0 KM (u </w:t>
      </w:r>
      <w:r w:rsidR="001D543A">
        <w:rPr>
          <w:rFonts w:ascii="Times New Roman" w:hAnsi="Times New Roman" w:cs="Times New Roman"/>
          <w:sz w:val="24"/>
          <w:szCs w:val="24"/>
          <w:lang w:val="hr-BA"/>
        </w:rPr>
        <w:t xml:space="preserve">sastavu </w:t>
      </w:r>
      <w:r w:rsidRPr="00444F1A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JPŠ “Šume Republike Srpske“ postoje službe </w:t>
      </w:r>
      <w:r w:rsidR="00FB350C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zadužene </w:t>
      </w:r>
      <w:r w:rsidRPr="00444F1A">
        <w:rPr>
          <w:rFonts w:ascii="Times New Roman" w:hAnsi="Times New Roman" w:cs="Times New Roman"/>
          <w:bCs/>
          <w:sz w:val="24"/>
          <w:szCs w:val="24"/>
          <w:lang w:val="hr-BA"/>
        </w:rPr>
        <w:t>za ovu vrstu posla)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444F1A" w:rsidRDefault="00444F1A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P1: Angažovanje nekog poznatog ekološko novinara (npr. Jovan Memedović) da napravi emisiju o PP Orjen u kontekstu borbe protiv požara i zaštite prirode (ovo bi mogla biti zajednička aktivnost u svim zaštićenim područjima koja iskažu slične potrebe (podjela troškova). Procjena troškova: </w:t>
      </w:r>
      <w:r w:rsidR="001D543A">
        <w:rPr>
          <w:rFonts w:ascii="Times New Roman" w:hAnsi="Times New Roman" w:cs="Times New Roman"/>
          <w:sz w:val="24"/>
          <w:szCs w:val="24"/>
          <w:lang w:val="hr-BA"/>
        </w:rPr>
        <w:t>8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.000 KM.</w:t>
      </w:r>
    </w:p>
    <w:p w:rsidR="00444F1A" w:rsidRDefault="0063395E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>P</w:t>
      </w:r>
      <w:r w:rsidR="00726A40" w:rsidRPr="00444F1A">
        <w:rPr>
          <w:rFonts w:ascii="Times New Roman" w:hAnsi="Times New Roman" w:cs="Times New Roman"/>
          <w:sz w:val="24"/>
          <w:szCs w:val="24"/>
          <w:lang w:val="hr-BA"/>
        </w:rPr>
        <w:t>2</w:t>
      </w:r>
      <w:r w:rsidR="00F57253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i P3: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F57253" w:rsidRPr="00444F1A">
        <w:rPr>
          <w:rFonts w:ascii="Times New Roman" w:hAnsi="Times New Roman" w:cs="Times New Roman"/>
          <w:sz w:val="24"/>
          <w:szCs w:val="24"/>
          <w:lang w:val="hr-BA"/>
        </w:rPr>
        <w:t>Uspostava saradnje sa lokalnim stanicama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u Trebinju</w:t>
      </w:r>
      <w:r w:rsidR="00F57253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(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2 radio i 1 tv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stanica</w:t>
      </w:r>
      <w:r w:rsidR="00F57253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) u cilju učešća u tematskim </w:t>
      </w:r>
      <w:r w:rsidR="00444F1A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radio i televizijskim </w:t>
      </w:r>
      <w:r w:rsidR="00FB350C">
        <w:rPr>
          <w:rFonts w:ascii="Times New Roman" w:hAnsi="Times New Roman" w:cs="Times New Roman"/>
          <w:sz w:val="24"/>
          <w:szCs w:val="24"/>
          <w:lang w:val="hr-BA"/>
        </w:rPr>
        <w:t>programima</w:t>
      </w:r>
      <w:r w:rsidR="00F57253"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u kojima bi se ukazivalo na opasnosti od požara (3 gostovanja godišnje – 6 gostovanja u P2 i 6 gostovanja u P3). Procjena troškova: 0  KM.</w:t>
      </w:r>
    </w:p>
    <w:p w:rsidR="00444F1A" w:rsidRDefault="00444F1A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P2: Angažman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neke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popularn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javn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ličnosti (“opinion lider“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),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koj</w:t>
      </w:r>
      <w:r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 ima veze sa PP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Orjen ili </w:t>
      </w:r>
      <w:r w:rsidR="001D543A">
        <w:rPr>
          <w:rFonts w:ascii="Times New Roman" w:hAnsi="Times New Roman" w:cs="Times New Roman"/>
          <w:sz w:val="24"/>
          <w:szCs w:val="24"/>
          <w:lang w:val="hr-BA"/>
        </w:rPr>
        <w:t xml:space="preserve">širim područjem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istočne Hercegovine (npr.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Dejan Bodiroga, Tijana Bošković</w:t>
      </w:r>
      <w:r w:rsidR="003856DA">
        <w:rPr>
          <w:rFonts w:ascii="Times New Roman" w:hAnsi="Times New Roman" w:cs="Times New Roman"/>
          <w:sz w:val="24"/>
          <w:szCs w:val="24"/>
          <w:lang w:val="hr-BA"/>
        </w:rPr>
        <w:t xml:space="preserve"> itd.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u cilju realizacije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 xml:space="preserve">adekvatne medijske kampanje, kojom bi se podigla svijest javnosti i lokalnog stanovništva o </w:t>
      </w:r>
      <w:r w:rsidR="00E82DFA">
        <w:rPr>
          <w:rFonts w:ascii="Times New Roman" w:hAnsi="Times New Roman" w:cs="Times New Roman"/>
          <w:sz w:val="24"/>
          <w:szCs w:val="24"/>
          <w:lang w:val="hr-BA"/>
        </w:rPr>
        <w:t xml:space="preserve">prirodnim vrijednostima,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potrebi zaštite prirode i opasnostima od požara na području PP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Orjen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.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bookmarkStart w:id="2" w:name="_Hlk166866032"/>
      <w:r w:rsidRPr="00444F1A">
        <w:rPr>
          <w:rFonts w:ascii="Times New Roman" w:hAnsi="Times New Roman" w:cs="Times New Roman"/>
          <w:sz w:val="24"/>
          <w:szCs w:val="24"/>
          <w:lang w:val="hr-BA"/>
        </w:rPr>
        <w:t>Procjena troškova: 0  KM.</w:t>
      </w:r>
      <w:bookmarkEnd w:id="2"/>
    </w:p>
    <w:p w:rsidR="00F12859" w:rsidRDefault="00F12859" w:rsidP="00444F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Default="0063395E" w:rsidP="0063395E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 w:rsidRPr="0063395E">
        <w:rPr>
          <w:rFonts w:eastAsiaTheme="minorEastAsia"/>
          <w:b/>
          <w:bCs/>
          <w:color w:val="000000" w:themeColor="text1"/>
          <w:kern w:val="24"/>
        </w:rPr>
        <w:t>Strukturalna komponenta: Tehničke i infrastrukturne pretpostavke uključujući i integrirani sistem ranog upozoravanja</w:t>
      </w:r>
    </w:p>
    <w:p w:rsidR="0063395E" w:rsidRPr="0063395E" w:rsidRDefault="0063395E" w:rsidP="0063395E">
      <w:pPr>
        <w:pStyle w:val="NormalWeb"/>
        <w:spacing w:before="0" w:beforeAutospacing="0" w:after="0" w:afterAutospacing="0"/>
        <w:jc w:val="both"/>
        <w:rPr>
          <w:b/>
          <w:bCs/>
        </w:rPr>
      </w:pPr>
      <w:r w:rsidRPr="0063395E">
        <w:rPr>
          <w:b/>
          <w:bCs/>
        </w:rPr>
        <w:t xml:space="preserve">Aktivnosti: </w:t>
      </w:r>
    </w:p>
    <w:p w:rsidR="003856DA" w:rsidRDefault="001D543A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Kontinuirana aktivnost (P1, P2, P3): Na osnovu postojeće </w:t>
      </w:r>
      <w:r w:rsidR="0063395E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projektn</w:t>
      </w:r>
      <w:r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e</w:t>
      </w:r>
      <w:r w:rsidR="0063395E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dokumentacij</w:t>
      </w:r>
      <w:r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e</w:t>
      </w:r>
      <w:r w:rsidR="0063395E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koju je </w:t>
      </w:r>
      <w:r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izradio </w:t>
      </w:r>
      <w:r w:rsidR="0063395E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Istraživačko-razvojni projektni centar </w:t>
      </w:r>
      <w:r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>JPŠ “Šume Republike Srpske“, izgrad</w:t>
      </w:r>
      <w:r w:rsidR="00FB350C"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nja </w:t>
      </w:r>
      <w:r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>putn</w:t>
      </w:r>
      <w:r w:rsidR="00FB350C"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>e</w:t>
      </w:r>
      <w:r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 komunikacij</w:t>
      </w:r>
      <w:r w:rsidR="00FB350C"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>e</w:t>
      </w:r>
      <w:r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 Spomenik – Krstasti Do (3,16 km) i Krstatsti Do – Carevo Polje (2,2 km). Na ovaj način bi se omogućilo spajanje postojećih (ali međusobno </w:t>
      </w:r>
      <w:r w:rsidR="00FB350C"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>nepovezanih</w:t>
      </w:r>
      <w:r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) putnih pravaca i stvorile infrastrukturne pretpostavke za </w:t>
      </w:r>
      <w:r w:rsidR="00E82DFA"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monitoring i </w:t>
      </w:r>
      <w:r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borbu protiv požara u ekološki </w:t>
      </w:r>
      <w:r w:rsidR="00E82DFA"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naranjivijim </w:t>
      </w:r>
      <w:r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>šumama crnog bora sa visokim stepenom biodiverziteta</w:t>
      </w:r>
      <w:r w:rsidR="00097EEC"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 (u slučaju požara bi se </w:t>
      </w:r>
      <w:r w:rsidR="00E82DFA" w:rsidRPr="003856DA">
        <w:rPr>
          <w:rFonts w:ascii="Times New Roman" w:hAnsi="Times New Roman" w:cs="Times New Roman"/>
          <w:bCs/>
          <w:sz w:val="24"/>
          <w:szCs w:val="24"/>
          <w:highlight w:val="green"/>
          <w:lang w:val="hr-BA"/>
        </w:rPr>
        <w:t xml:space="preserve">transportna distanca skratila sa 50 km na 5 km). </w:t>
      </w:r>
      <w:r w:rsidR="00097EEC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Procjena troškova: </w:t>
      </w:r>
      <w:r w:rsidR="0063395E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346.363 KM</w:t>
      </w:r>
      <w:r w:rsidR="00097EEC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(P1: 1</w:t>
      </w:r>
      <w:r w:rsidR="0063395E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00.000 </w:t>
      </w:r>
      <w:r w:rsidR="00097EEC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KM, P2: </w:t>
      </w:r>
      <w:r w:rsidR="0063395E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123.18</w:t>
      </w:r>
      <w:r w:rsidR="00097EEC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2 KM. </w:t>
      </w:r>
      <w:r w:rsidR="0063395E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P3: 123.181</w:t>
      </w:r>
      <w:r w:rsidR="00097EEC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KM)</w:t>
      </w:r>
      <w:r w:rsidR="00FB350C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.</w:t>
      </w:r>
      <w:r w:rsidR="0090460A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</w:t>
      </w:r>
      <w:r w:rsidR="003856DA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(Potrebno je istražiti da li i koje saglasnosti i dozvole je potrebno dobiti od nadležnih institucija vezano za upotrebu eksploziva pri izgradnji ove komunikacije. Projektna</w:t>
      </w:r>
      <w:r w:rsidR="00196007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dokumentacija je dost</w:t>
      </w:r>
      <w:r w:rsidR="003856DA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a</w:t>
      </w:r>
      <w:r w:rsidR="00196007">
        <w:rPr>
          <w:rFonts w:ascii="Times New Roman" w:hAnsi="Times New Roman" w:cs="Times New Roman"/>
          <w:sz w:val="24"/>
          <w:szCs w:val="24"/>
          <w:highlight w:val="green"/>
          <w:lang w:val="hr-BA"/>
        </w:rPr>
        <w:t>v</w:t>
      </w:r>
      <w:r w:rsidR="003856DA" w:rsidRPr="003856DA">
        <w:rPr>
          <w:rFonts w:ascii="Times New Roman" w:hAnsi="Times New Roman" w:cs="Times New Roman"/>
          <w:sz w:val="24"/>
          <w:szCs w:val="24"/>
          <w:highlight w:val="green"/>
          <w:lang w:val="hr-BA"/>
        </w:rPr>
        <w:t>ljena UNDP-u da se procjeni mogućnost djelimičnog finansiranja ovih aktivnosti).</w:t>
      </w:r>
    </w:p>
    <w:p w:rsidR="003856DA" w:rsidRDefault="003856DA" w:rsidP="003856DA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lastRenderedPageBreak/>
        <w:t>P1, P2 i P3: Redovno održavanje protivpožarnih puteva u skladu sa planskom dokumentacijom.</w:t>
      </w:r>
    </w:p>
    <w:p w:rsidR="00BC60AF" w:rsidRPr="00BC60AF" w:rsidRDefault="00097EEC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P1: Nabavka pumpe visokog pritiska sa </w:t>
      </w:r>
      <w:r w:rsidR="00F12859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raspršivačem, </w:t>
      </w:r>
      <w:r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vatrogasnim cijevom dužine 100 m i ostalom priključnom opremom, koja bi se montirala na postojeće </w:t>
      </w:r>
      <w:r w:rsidR="001D3989" w:rsidRPr="00BC60AF">
        <w:rPr>
          <w:rFonts w:ascii="Times New Roman" w:hAnsi="Times New Roman" w:cs="Times New Roman"/>
          <w:sz w:val="24"/>
          <w:szCs w:val="24"/>
          <w:lang w:val="hr-BA"/>
        </w:rPr>
        <w:t>terensko</w:t>
      </w:r>
      <w:r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 protivpožarno vozilo “Lada“. Procjena troškova:</w:t>
      </w:r>
      <w:r w:rsidR="00F12859" w:rsidRPr="00BC60AF">
        <w:rPr>
          <w:rFonts w:ascii="Times New Roman" w:hAnsi="Times New Roman" w:cs="Times New Roman"/>
          <w:sz w:val="24"/>
          <w:szCs w:val="24"/>
          <w:lang w:val="hr-BA"/>
        </w:rPr>
        <w:t xml:space="preserve"> 20.000 KM.</w:t>
      </w:r>
    </w:p>
    <w:p w:rsidR="00676652" w:rsidRDefault="00BC60AF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652">
        <w:rPr>
          <w:rFonts w:ascii="Times New Roman" w:hAnsi="Times New Roman" w:cs="Times New Roman"/>
          <w:sz w:val="24"/>
          <w:szCs w:val="24"/>
          <w:lang w:val="hr-BA"/>
        </w:rPr>
        <w:t xml:space="preserve">P1: Nabavka 20 naprtnjača za gašenje požara. Procjena troškova: </w:t>
      </w:r>
      <w:r w:rsidRPr="00676652">
        <w:rPr>
          <w:rFonts w:ascii="Times New Roman" w:hAnsi="Times New Roman" w:cs="Times New Roman"/>
          <w:sz w:val="24"/>
          <w:szCs w:val="24"/>
        </w:rPr>
        <w:t>3.300 KM</w:t>
      </w:r>
      <w:r w:rsidR="00676652"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6652" w:rsidRPr="00676652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="00676652"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6652" w:rsidRPr="00676652">
        <w:rPr>
          <w:rFonts w:ascii="Times New Roman" w:hAnsi="Times New Roman" w:cs="Times New Roman"/>
          <w:sz w:val="24"/>
          <w:szCs w:val="24"/>
        </w:rPr>
        <w:t>vlastitih</w:t>
      </w:r>
      <w:proofErr w:type="spellEnd"/>
      <w:r w:rsidR="00676652"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6652" w:rsidRPr="00676652">
        <w:rPr>
          <w:rFonts w:ascii="Times New Roman" w:hAnsi="Times New Roman" w:cs="Times New Roman"/>
          <w:sz w:val="24"/>
          <w:szCs w:val="24"/>
        </w:rPr>
        <w:t>sredstava</w:t>
      </w:r>
      <w:proofErr w:type="spellEnd"/>
      <w:r w:rsidR="00676652">
        <w:rPr>
          <w:rFonts w:ascii="Times New Roman" w:hAnsi="Times New Roman" w:cs="Times New Roman"/>
          <w:sz w:val="24"/>
          <w:szCs w:val="24"/>
        </w:rPr>
        <w:t>.</w:t>
      </w:r>
    </w:p>
    <w:p w:rsidR="00676652" w:rsidRDefault="00676652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652">
        <w:rPr>
          <w:rFonts w:ascii="Times New Roman" w:hAnsi="Times New Roman" w:cs="Times New Roman"/>
          <w:sz w:val="24"/>
          <w:szCs w:val="24"/>
          <w:lang w:val="hr-BA"/>
        </w:rPr>
        <w:t>P1: Nabavka 25 kompleta sisaljki (V-25) za naprtnjaču (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crijevo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mlaznica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gumica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). </w:t>
      </w:r>
      <w:r w:rsidRPr="00676652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</w:t>
      </w:r>
      <w:r w:rsidRPr="00676652">
        <w:rPr>
          <w:rFonts w:ascii="Times New Roman" w:hAnsi="Times New Roman" w:cs="Times New Roman"/>
          <w:sz w:val="24"/>
          <w:szCs w:val="24"/>
        </w:rPr>
        <w:t xml:space="preserve">1.750 KM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vlastitih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sredstava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>.</w:t>
      </w:r>
    </w:p>
    <w:p w:rsidR="00676652" w:rsidRDefault="00676652" w:rsidP="00676652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P1: </w:t>
      </w:r>
      <w:proofErr w:type="spellStart"/>
      <w:r>
        <w:rPr>
          <w:rFonts w:ascii="Times New Roman" w:hAnsi="Times New Roman" w:cs="Times New Roman"/>
          <w:sz w:val="24"/>
          <w:szCs w:val="24"/>
        </w:rPr>
        <w:t>Nabavka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>
        <w:rPr>
          <w:rFonts w:ascii="Times New Roman" w:hAnsi="Times New Roman" w:cs="Times New Roman"/>
          <w:sz w:val="24"/>
          <w:szCs w:val="24"/>
        </w:rPr>
        <w:t>sanitetskih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60AF" w:rsidRPr="00676652">
        <w:rPr>
          <w:rFonts w:ascii="Times New Roman" w:hAnsi="Times New Roman" w:cs="Times New Roman"/>
          <w:sz w:val="24"/>
          <w:szCs w:val="24"/>
        </w:rPr>
        <w:t>torbica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76652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420 </w:t>
      </w:r>
      <w:r w:rsidRPr="00676652">
        <w:rPr>
          <w:rFonts w:ascii="Times New Roman" w:hAnsi="Times New Roman" w:cs="Times New Roman"/>
          <w:sz w:val="24"/>
          <w:szCs w:val="24"/>
        </w:rPr>
        <w:t xml:space="preserve">KM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vlastitih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sredstava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>.</w:t>
      </w:r>
    </w:p>
    <w:p w:rsidR="00676652" w:rsidRPr="00676652" w:rsidRDefault="00676652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676652">
        <w:rPr>
          <w:rFonts w:ascii="Times New Roman" w:hAnsi="Times New Roman" w:cs="Times New Roman"/>
          <w:sz w:val="24"/>
          <w:szCs w:val="24"/>
        </w:rPr>
        <w:t xml:space="preserve">P1: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Nabavka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6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k</w:t>
      </w:r>
      <w:r w:rsidR="00BC60AF" w:rsidRPr="00676652">
        <w:rPr>
          <w:rFonts w:ascii="Times New Roman" w:hAnsi="Times New Roman" w:cs="Times New Roman"/>
          <w:sz w:val="24"/>
          <w:szCs w:val="24"/>
        </w:rPr>
        <w:t>omplet</w:t>
      </w:r>
      <w:r w:rsidRPr="00676652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BC60AF"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60AF" w:rsidRPr="00676652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="00BC60AF"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60AF" w:rsidRPr="00676652">
        <w:rPr>
          <w:rFonts w:ascii="Times New Roman" w:hAnsi="Times New Roman" w:cs="Times New Roman"/>
          <w:sz w:val="24"/>
          <w:szCs w:val="24"/>
        </w:rPr>
        <w:t>komunikaciju</w:t>
      </w:r>
      <w:proofErr w:type="spellEnd"/>
      <w:r w:rsidR="00BC60AF" w:rsidRPr="00676652">
        <w:rPr>
          <w:rFonts w:ascii="Times New Roman" w:hAnsi="Times New Roman" w:cs="Times New Roman"/>
          <w:sz w:val="24"/>
          <w:szCs w:val="24"/>
        </w:rPr>
        <w:t xml:space="preserve"> </w:t>
      </w:r>
      <w:r w:rsidR="00FB350C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="00FB350C">
        <w:rPr>
          <w:rFonts w:ascii="Times New Roman" w:hAnsi="Times New Roman" w:cs="Times New Roman"/>
          <w:sz w:val="24"/>
          <w:szCs w:val="24"/>
        </w:rPr>
        <w:t>područjima</w:t>
      </w:r>
      <w:proofErr w:type="spellEnd"/>
      <w:r w:rsidR="00FB35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350C">
        <w:rPr>
          <w:rFonts w:ascii="Times New Roman" w:hAnsi="Times New Roman" w:cs="Times New Roman"/>
          <w:sz w:val="24"/>
          <w:szCs w:val="24"/>
        </w:rPr>
        <w:t>bez</w:t>
      </w:r>
      <w:proofErr w:type="spellEnd"/>
      <w:r w:rsidR="00FB35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gsm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60AF" w:rsidRPr="00676652">
        <w:rPr>
          <w:rFonts w:ascii="Times New Roman" w:hAnsi="Times New Roman" w:cs="Times New Roman"/>
          <w:sz w:val="24"/>
          <w:szCs w:val="24"/>
        </w:rPr>
        <w:t>signala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C60AF" w:rsidRPr="00676652">
        <w:rPr>
          <w:rFonts w:ascii="Times New Roman" w:hAnsi="Times New Roman" w:cs="Times New Roman"/>
          <w:sz w:val="24"/>
          <w:szCs w:val="24"/>
        </w:rPr>
        <w:t>toki</w:t>
      </w:r>
      <w:proofErr w:type="spellEnd"/>
      <w:r w:rsidR="00BC60AF" w:rsidRPr="0067665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BC60AF" w:rsidRPr="00676652">
        <w:rPr>
          <w:rFonts w:ascii="Times New Roman" w:hAnsi="Times New Roman" w:cs="Times New Roman"/>
          <w:sz w:val="24"/>
          <w:szCs w:val="24"/>
        </w:rPr>
        <w:t>woki</w:t>
      </w:r>
      <w:proofErr w:type="spellEnd"/>
      <w:r w:rsidR="00BC60AF"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60AF" w:rsidRPr="00676652">
        <w:rPr>
          <w:rFonts w:ascii="Times New Roman" w:hAnsi="Times New Roman" w:cs="Times New Roman"/>
          <w:sz w:val="24"/>
          <w:szCs w:val="24"/>
        </w:rPr>
        <w:t>uređaji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). </w:t>
      </w:r>
      <w:r w:rsidRPr="00676652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960 </w:t>
      </w:r>
      <w:r w:rsidRPr="00676652">
        <w:rPr>
          <w:rFonts w:ascii="Times New Roman" w:hAnsi="Times New Roman" w:cs="Times New Roman"/>
          <w:sz w:val="24"/>
          <w:szCs w:val="24"/>
        </w:rPr>
        <w:t xml:space="preserve">KM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vlastitih</w:t>
      </w:r>
      <w:proofErr w:type="spellEnd"/>
      <w:r w:rsidRPr="006766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652">
        <w:rPr>
          <w:rFonts w:ascii="Times New Roman" w:hAnsi="Times New Roman" w:cs="Times New Roman"/>
          <w:sz w:val="24"/>
          <w:szCs w:val="24"/>
        </w:rPr>
        <w:t>sredstava</w:t>
      </w:r>
      <w:proofErr w:type="spellEnd"/>
      <w:r w:rsidR="00FB350C">
        <w:rPr>
          <w:rFonts w:ascii="Times New Roman" w:hAnsi="Times New Roman" w:cs="Times New Roman"/>
          <w:sz w:val="24"/>
          <w:szCs w:val="24"/>
        </w:rPr>
        <w:t>.</w:t>
      </w:r>
    </w:p>
    <w:p w:rsidR="001D3989" w:rsidRPr="00676652" w:rsidRDefault="001D3989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676652">
        <w:rPr>
          <w:rFonts w:ascii="Times New Roman" w:hAnsi="Times New Roman" w:cs="Times New Roman"/>
          <w:sz w:val="24"/>
          <w:szCs w:val="24"/>
          <w:lang w:val="hr-BA"/>
        </w:rPr>
        <w:t>P2: Servis postojećih terenskih protivpožarnih vozila “Nisan“ (2</w:t>
      </w:r>
      <w:r w:rsidR="003856DA">
        <w:rPr>
          <w:rFonts w:ascii="Times New Roman" w:hAnsi="Times New Roman" w:cs="Times New Roman"/>
          <w:sz w:val="24"/>
          <w:szCs w:val="24"/>
          <w:lang w:val="hr-BA"/>
        </w:rPr>
        <w:t xml:space="preserve"> komada</w:t>
      </w:r>
      <w:r w:rsidRPr="00676652">
        <w:rPr>
          <w:rFonts w:ascii="Times New Roman" w:hAnsi="Times New Roman" w:cs="Times New Roman"/>
          <w:sz w:val="24"/>
          <w:szCs w:val="24"/>
          <w:lang w:val="hr-BA"/>
        </w:rPr>
        <w:t>) i “Lada“ (1</w:t>
      </w:r>
      <w:r w:rsidR="003856DA">
        <w:rPr>
          <w:rFonts w:ascii="Times New Roman" w:hAnsi="Times New Roman" w:cs="Times New Roman"/>
          <w:sz w:val="24"/>
          <w:szCs w:val="24"/>
          <w:lang w:val="hr-BA"/>
        </w:rPr>
        <w:t xml:space="preserve"> komad</w:t>
      </w:r>
      <w:r w:rsidRPr="00676652">
        <w:rPr>
          <w:rFonts w:ascii="Times New Roman" w:hAnsi="Times New Roman" w:cs="Times New Roman"/>
          <w:sz w:val="24"/>
          <w:szCs w:val="24"/>
          <w:lang w:val="hr-BA"/>
        </w:rPr>
        <w:t>). Procjena troškova: 20.000 KM iz vlastitih sredstava</w:t>
      </w:r>
      <w:r w:rsidR="00FB350C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1D3989" w:rsidRDefault="0063395E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1D3989">
        <w:rPr>
          <w:rFonts w:ascii="Times New Roman" w:hAnsi="Times New Roman" w:cs="Times New Roman"/>
          <w:sz w:val="24"/>
          <w:szCs w:val="24"/>
          <w:lang w:val="hr-BA"/>
        </w:rPr>
        <w:t>P2: Izgradnja osmatračkog tornja za detekciju požara na lokalitetu Zubačka Ubla</w:t>
      </w:r>
      <w:r w:rsidR="00097EEC" w:rsidRPr="001D3989">
        <w:rPr>
          <w:rFonts w:ascii="Times New Roman" w:hAnsi="Times New Roman" w:cs="Times New Roman"/>
          <w:sz w:val="24"/>
          <w:szCs w:val="24"/>
          <w:lang w:val="hr-BA"/>
        </w:rPr>
        <w:t>. Procjena troškova: 5.000 K</w:t>
      </w:r>
      <w:r w:rsidR="001D3989" w:rsidRPr="001D3989">
        <w:rPr>
          <w:rFonts w:ascii="Times New Roman" w:hAnsi="Times New Roman" w:cs="Times New Roman"/>
          <w:sz w:val="24"/>
          <w:szCs w:val="24"/>
          <w:lang w:val="hr-BA"/>
        </w:rPr>
        <w:t>M iz vlastitih sredstava.</w:t>
      </w:r>
    </w:p>
    <w:p w:rsidR="00AB3C95" w:rsidRDefault="00AB3C95" w:rsidP="00AB3C9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P2: Održavanje postojeće čatrnje za vodu na šumskom putu Ubla-Pirina Poljana.</w:t>
      </w:r>
    </w:p>
    <w:p w:rsidR="001D3989" w:rsidRDefault="0063395E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1D3989">
        <w:rPr>
          <w:rFonts w:ascii="Times New Roman" w:hAnsi="Times New Roman" w:cs="Times New Roman"/>
          <w:sz w:val="24"/>
          <w:szCs w:val="24"/>
          <w:lang w:val="hr-BA"/>
        </w:rPr>
        <w:t>P</w:t>
      </w:r>
      <w:r w:rsidR="00303D40">
        <w:rPr>
          <w:rFonts w:ascii="Times New Roman" w:hAnsi="Times New Roman" w:cs="Times New Roman"/>
          <w:sz w:val="24"/>
          <w:szCs w:val="24"/>
          <w:lang w:val="hr-BA"/>
        </w:rPr>
        <w:t>3</w:t>
      </w:r>
      <w:r w:rsidRPr="001D3989">
        <w:rPr>
          <w:rFonts w:ascii="Times New Roman" w:hAnsi="Times New Roman" w:cs="Times New Roman"/>
          <w:sz w:val="24"/>
          <w:szCs w:val="24"/>
          <w:lang w:val="hr-BA"/>
        </w:rPr>
        <w:t xml:space="preserve">: Nabavka 1 drona </w:t>
      </w:r>
      <w:r w:rsidR="001D3989" w:rsidRPr="001D3989">
        <w:rPr>
          <w:rFonts w:ascii="Times New Roman" w:hAnsi="Times New Roman" w:cs="Times New Roman"/>
          <w:sz w:val="24"/>
          <w:szCs w:val="24"/>
          <w:lang w:val="hr-BA"/>
        </w:rPr>
        <w:t xml:space="preserve">DJI MAVIC 3T ENTERPRISE </w:t>
      </w:r>
      <w:r w:rsidRPr="001D3989">
        <w:rPr>
          <w:rFonts w:ascii="Times New Roman" w:hAnsi="Times New Roman" w:cs="Times New Roman"/>
          <w:sz w:val="24"/>
          <w:szCs w:val="24"/>
          <w:lang w:val="hr-BA"/>
        </w:rPr>
        <w:t>(opciono sa termo kamerom</w:t>
      </w:r>
      <w:r w:rsidR="001D3989" w:rsidRPr="001D3989">
        <w:rPr>
          <w:rFonts w:ascii="Times New Roman" w:hAnsi="Times New Roman" w:cs="Times New Roman"/>
          <w:sz w:val="24"/>
          <w:szCs w:val="24"/>
          <w:lang w:val="hr-BA"/>
        </w:rPr>
        <w:t xml:space="preserve"> za detekciju šumskih požara iz zraka</w:t>
      </w:r>
      <w:r w:rsidRPr="001D3989">
        <w:rPr>
          <w:rFonts w:ascii="Times New Roman" w:hAnsi="Times New Roman" w:cs="Times New Roman"/>
          <w:sz w:val="24"/>
          <w:szCs w:val="24"/>
          <w:lang w:val="hr-BA"/>
        </w:rPr>
        <w:t xml:space="preserve">). </w:t>
      </w:r>
      <w:r w:rsidR="001D3989" w:rsidRPr="001D3989">
        <w:rPr>
          <w:rFonts w:ascii="Times New Roman" w:hAnsi="Times New Roman" w:cs="Times New Roman"/>
          <w:sz w:val="24"/>
          <w:szCs w:val="24"/>
          <w:lang w:val="hr-BA"/>
        </w:rPr>
        <w:t>Procjena troškova: 10.000 KM</w:t>
      </w:r>
      <w:r w:rsidR="00FB350C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303D40" w:rsidRDefault="0063395E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303D40">
        <w:rPr>
          <w:rFonts w:ascii="Times New Roman" w:hAnsi="Times New Roman" w:cs="Times New Roman"/>
          <w:sz w:val="24"/>
          <w:szCs w:val="24"/>
          <w:lang w:val="hr-BA"/>
        </w:rPr>
        <w:t>P3: Nabavka 1 ručne termalne kamere za detekciju podzemnih skrivenih požara.</w:t>
      </w:r>
      <w:r w:rsidR="00303D40" w:rsidRPr="00303D40">
        <w:rPr>
          <w:rFonts w:ascii="Times New Roman" w:hAnsi="Times New Roman" w:cs="Times New Roman"/>
          <w:sz w:val="24"/>
          <w:szCs w:val="24"/>
          <w:lang w:val="hr-BA"/>
        </w:rPr>
        <w:t xml:space="preserve"> Procjena troškova: </w:t>
      </w:r>
      <w:r w:rsidR="00303D40">
        <w:rPr>
          <w:rFonts w:ascii="Times New Roman" w:hAnsi="Times New Roman" w:cs="Times New Roman"/>
          <w:sz w:val="24"/>
          <w:szCs w:val="24"/>
          <w:lang w:val="hr-BA"/>
        </w:rPr>
        <w:t>3.000 KM iz vlastitih sredstava.</w:t>
      </w:r>
    </w:p>
    <w:p w:rsidR="00971848" w:rsidRDefault="001462F0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P3: N</w:t>
      </w:r>
      <w:r w:rsidR="00AB3C95">
        <w:rPr>
          <w:rFonts w:ascii="Times New Roman" w:hAnsi="Times New Roman" w:cs="Times New Roman"/>
          <w:sz w:val="24"/>
          <w:szCs w:val="24"/>
          <w:lang w:val="hr-BA"/>
        </w:rPr>
        <w:t>abavka mobilnog gumenog baze</w:t>
      </w:r>
      <w:r w:rsidR="00251F50">
        <w:rPr>
          <w:rFonts w:ascii="Times New Roman" w:hAnsi="Times New Roman" w:cs="Times New Roman"/>
          <w:sz w:val="24"/>
          <w:szCs w:val="24"/>
          <w:lang w:val="hr-BA"/>
        </w:rPr>
        <w:t>n</w:t>
      </w:r>
      <w:r w:rsidR="00AB3C95">
        <w:rPr>
          <w:rFonts w:ascii="Times New Roman" w:hAnsi="Times New Roman" w:cs="Times New Roman"/>
          <w:sz w:val="24"/>
          <w:szCs w:val="24"/>
          <w:lang w:val="hr-BA"/>
        </w:rPr>
        <w:t xml:space="preserve">a </w:t>
      </w:r>
      <w:r w:rsidR="00251F50">
        <w:rPr>
          <w:rFonts w:ascii="Times New Roman" w:hAnsi="Times New Roman" w:cs="Times New Roman"/>
          <w:sz w:val="24"/>
          <w:szCs w:val="24"/>
          <w:lang w:val="hr-BA"/>
        </w:rPr>
        <w:t xml:space="preserve">za vodu kapaciteta </w:t>
      </w:r>
      <w:r w:rsidR="00AB3C95">
        <w:rPr>
          <w:rFonts w:ascii="Times New Roman" w:hAnsi="Times New Roman" w:cs="Times New Roman"/>
          <w:sz w:val="24"/>
          <w:szCs w:val="24"/>
          <w:lang w:val="hr-BA"/>
        </w:rPr>
        <w:t>cca. 50 m</w:t>
      </w:r>
      <w:r w:rsidR="00251F50" w:rsidRPr="00251F50">
        <w:rPr>
          <w:rFonts w:ascii="Times New Roman" w:hAnsi="Times New Roman" w:cs="Times New Roman"/>
          <w:sz w:val="24"/>
          <w:szCs w:val="24"/>
          <w:vertAlign w:val="superscript"/>
          <w:lang w:val="hr-BA"/>
        </w:rPr>
        <w:t>3</w:t>
      </w:r>
      <w:r w:rsidR="00AB3C95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251F50">
        <w:rPr>
          <w:rFonts w:ascii="Times New Roman" w:hAnsi="Times New Roman" w:cs="Times New Roman"/>
          <w:sz w:val="24"/>
          <w:szCs w:val="24"/>
          <w:lang w:val="hr-BA"/>
        </w:rPr>
        <w:t>(</w:t>
      </w:r>
      <w:r w:rsidR="00971848">
        <w:rPr>
          <w:rFonts w:ascii="Times New Roman" w:hAnsi="Times New Roman" w:cs="Times New Roman"/>
          <w:sz w:val="24"/>
          <w:szCs w:val="24"/>
          <w:lang w:val="hr-BA"/>
        </w:rPr>
        <w:t>dogovoreno da dostave okvirnu cijenu)</w:t>
      </w:r>
    </w:p>
    <w:p w:rsidR="006A503F" w:rsidRDefault="00971848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P3: Uz postojeći objekat na lok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>a</w:t>
      </w:r>
      <w:r>
        <w:rPr>
          <w:rFonts w:ascii="Times New Roman" w:hAnsi="Times New Roman" w:cs="Times New Roman"/>
          <w:sz w:val="24"/>
          <w:szCs w:val="24"/>
          <w:lang w:val="hr-BA"/>
        </w:rPr>
        <w:t>l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>ite</w:t>
      </w:r>
      <w:r>
        <w:rPr>
          <w:rFonts w:ascii="Times New Roman" w:hAnsi="Times New Roman" w:cs="Times New Roman"/>
          <w:sz w:val="24"/>
          <w:szCs w:val="24"/>
          <w:lang w:val="hr-BA"/>
        </w:rPr>
        <w:t>tu Bogojević selo (edukacioni cent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>a</w:t>
      </w:r>
      <w:r>
        <w:rPr>
          <w:rFonts w:ascii="Times New Roman" w:hAnsi="Times New Roman" w:cs="Times New Roman"/>
          <w:sz w:val="24"/>
          <w:szCs w:val="24"/>
          <w:lang w:val="hr-BA"/>
        </w:rPr>
        <w:t>r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 xml:space="preserve">) izgraditi učionicu na otvorenom u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cilju organizacije edukacionih sadržaja za 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>zaštit</w:t>
      </w:r>
      <w:r>
        <w:rPr>
          <w:rFonts w:ascii="Times New Roman" w:hAnsi="Times New Roman" w:cs="Times New Roman"/>
          <w:sz w:val="24"/>
          <w:szCs w:val="24"/>
          <w:lang w:val="hr-BA"/>
        </w:rPr>
        <w:t>u prirode i borbu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 xml:space="preserve"> protiv požara (nasteršnica).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>20.000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KM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</w:p>
    <w:p w:rsidR="00D35B47" w:rsidRDefault="00D35B47" w:rsidP="00CB7035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hr-BA"/>
        </w:rPr>
      </w:pPr>
    </w:p>
    <w:p w:rsidR="0063395E" w:rsidRDefault="0063395E" w:rsidP="0063395E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 w:rsidRPr="0063395E">
        <w:rPr>
          <w:rFonts w:eastAsiaTheme="minorEastAsia"/>
          <w:b/>
          <w:bCs/>
          <w:color w:val="000000" w:themeColor="text1"/>
          <w:kern w:val="24"/>
        </w:rPr>
        <w:t>Strukturalna komponenta: Kadrovski kapaciteti, edukacija i obuka</w:t>
      </w:r>
    </w:p>
    <w:p w:rsidR="0063395E" w:rsidRPr="0063395E" w:rsidRDefault="0063395E" w:rsidP="0063395E">
      <w:pPr>
        <w:pStyle w:val="NormalWeb"/>
        <w:spacing w:before="0" w:beforeAutospacing="0" w:after="0" w:afterAutospacing="0"/>
        <w:jc w:val="both"/>
        <w:rPr>
          <w:b/>
          <w:bCs/>
        </w:rPr>
      </w:pPr>
      <w:r w:rsidRPr="0063395E">
        <w:rPr>
          <w:b/>
          <w:bCs/>
        </w:rPr>
        <w:t>Aktivnosti:</w:t>
      </w:r>
    </w:p>
    <w:p w:rsidR="00BC60AF" w:rsidRPr="00BC60AF" w:rsidRDefault="00303D40" w:rsidP="006A503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b/>
          <w:bCs/>
        </w:rPr>
      </w:pPr>
      <w:r w:rsidRPr="00097EEC">
        <w:t>Kontinuirana aktivnost (P1, P2, P3):</w:t>
      </w:r>
      <w:r>
        <w:t xml:space="preserve"> </w:t>
      </w:r>
      <w:r w:rsidR="00BC60AF">
        <w:t>Praktična obuka</w:t>
      </w:r>
      <w:r w:rsidR="0063395E" w:rsidRPr="0063395E">
        <w:t xml:space="preserve"> </w:t>
      </w:r>
      <w:r w:rsidR="00BC60AF">
        <w:t xml:space="preserve">u rukovanju opremom za gašenje požara </w:t>
      </w:r>
      <w:r w:rsidR="0063395E" w:rsidRPr="0063395E">
        <w:t xml:space="preserve">i </w:t>
      </w:r>
      <w:r w:rsidR="00BC60AF">
        <w:t>provjera znanja</w:t>
      </w:r>
      <w:r w:rsidR="0063395E" w:rsidRPr="0063395E">
        <w:t xml:space="preserve"> svih uposlenika u </w:t>
      </w:r>
      <w:r w:rsidRPr="00BC60AF">
        <w:rPr>
          <w:bCs/>
        </w:rPr>
        <w:t>Centr</w:t>
      </w:r>
      <w:r w:rsidR="00CB7035" w:rsidRPr="00BC60AF">
        <w:rPr>
          <w:bCs/>
        </w:rPr>
        <w:t>u</w:t>
      </w:r>
      <w:r w:rsidRPr="00BC60AF">
        <w:rPr>
          <w:bCs/>
        </w:rPr>
        <w:t xml:space="preserve"> za gazdovanje kršom </w:t>
      </w:r>
      <w:r w:rsidR="00BC60AF" w:rsidRPr="00BC60AF">
        <w:rPr>
          <w:bCs/>
        </w:rPr>
        <w:t xml:space="preserve">(u saradnji sa </w:t>
      </w:r>
      <w:r w:rsidR="00BC60AF">
        <w:t xml:space="preserve">vatrogasnom jedinicom Trebinje) </w:t>
      </w:r>
      <w:r w:rsidRPr="00BC60AF">
        <w:rPr>
          <w:bCs/>
        </w:rPr>
        <w:t>koji upravlja sa PP Orjen</w:t>
      </w:r>
      <w:r w:rsidR="00BC60AF" w:rsidRPr="00BC60AF">
        <w:rPr>
          <w:bCs/>
        </w:rPr>
        <w:t xml:space="preserve"> </w:t>
      </w:r>
      <w:r>
        <w:t>(</w:t>
      </w:r>
      <w:r w:rsidR="0063395E" w:rsidRPr="0063395E">
        <w:t>zakonska obaveza</w:t>
      </w:r>
      <w:r>
        <w:t xml:space="preserve">). </w:t>
      </w:r>
      <w:r w:rsidRPr="00444F1A">
        <w:t>Procjena troškova: 0  KM.</w:t>
      </w:r>
    </w:p>
    <w:p w:rsidR="00CB7035" w:rsidRDefault="00303D40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CB7035">
        <w:rPr>
          <w:rFonts w:ascii="Times New Roman" w:hAnsi="Times New Roman" w:cs="Times New Roman"/>
          <w:sz w:val="24"/>
          <w:szCs w:val="24"/>
          <w:lang w:val="hr-BA"/>
        </w:rPr>
        <w:t xml:space="preserve">P1: Jačanje kadrovskih kapaciteta (edukacija 1 uposlenika) </w:t>
      </w:r>
      <w:r w:rsidRPr="00CB7035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za implementaciju programa ekološke pedagogije, </w:t>
      </w:r>
      <w:r w:rsidRPr="00CB7035">
        <w:rPr>
          <w:rFonts w:ascii="Times New Roman" w:hAnsi="Times New Roman" w:cs="Times New Roman"/>
          <w:sz w:val="24"/>
          <w:szCs w:val="24"/>
          <w:lang w:val="hr-BA"/>
        </w:rPr>
        <w:t xml:space="preserve">kako bi se prevazišao problem nepostojanje odgovarajućih kadrova, koji bi na stručan način provodili aktivnosti unaprijeđenja svijesti javnosti o značaju zaštite prirode i borbe protiv požara, kao i </w:t>
      </w:r>
      <w:r w:rsidR="00CB7035" w:rsidRPr="00CB7035">
        <w:rPr>
          <w:rFonts w:ascii="Times New Roman" w:hAnsi="Times New Roman" w:cs="Times New Roman"/>
          <w:sz w:val="24"/>
          <w:szCs w:val="24"/>
          <w:lang w:val="hr-BA"/>
        </w:rPr>
        <w:t xml:space="preserve">posebne </w:t>
      </w:r>
      <w:r w:rsidRPr="00CB7035">
        <w:rPr>
          <w:rFonts w:ascii="Times New Roman" w:hAnsi="Times New Roman" w:cs="Times New Roman"/>
          <w:sz w:val="24"/>
          <w:szCs w:val="24"/>
          <w:lang w:val="hr-BA"/>
        </w:rPr>
        <w:t>edukacione programe za predškolsku i školsku djecu (program</w:t>
      </w:r>
      <w:r w:rsidR="00CB7035" w:rsidRPr="00CB7035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CB7035">
        <w:rPr>
          <w:rFonts w:ascii="Times New Roman" w:hAnsi="Times New Roman" w:cs="Times New Roman"/>
          <w:sz w:val="24"/>
          <w:szCs w:val="24"/>
          <w:lang w:val="hr-BA"/>
        </w:rPr>
        <w:t xml:space="preserve"> ekološke pedagogije). Procjena troškova: 2.000  KM</w:t>
      </w:r>
      <w:r w:rsidR="00CB7035"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971848" w:rsidRDefault="006A7D98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CB7035">
        <w:rPr>
          <w:rFonts w:ascii="Times New Roman" w:hAnsi="Times New Roman" w:cs="Times New Roman"/>
          <w:sz w:val="24"/>
          <w:szCs w:val="24"/>
          <w:lang w:val="hr-BA"/>
        </w:rPr>
        <w:t xml:space="preserve">P1: Jačanje kadrovskih kapaciteta (edukacija 2 uposlenika) u pripremi projekata i aplikaciji prema domaćim i međunarodnim izvorima finansiranja, prije svega projektima prekogranične saradnje i ostalim EU inicijativama koje finansiraju </w:t>
      </w:r>
      <w:r w:rsidR="00CB7035" w:rsidRPr="00CB7035">
        <w:rPr>
          <w:rFonts w:ascii="Times New Roman" w:hAnsi="Times New Roman" w:cs="Times New Roman"/>
          <w:sz w:val="24"/>
          <w:szCs w:val="24"/>
          <w:lang w:val="hr-BA"/>
        </w:rPr>
        <w:t xml:space="preserve">zaštitu prirode, </w:t>
      </w:r>
      <w:r w:rsidRPr="00CB7035">
        <w:rPr>
          <w:rFonts w:ascii="Times New Roman" w:hAnsi="Times New Roman" w:cs="Times New Roman"/>
          <w:sz w:val="24"/>
          <w:szCs w:val="24"/>
          <w:lang w:val="hr-BA"/>
        </w:rPr>
        <w:t>borbu protiv klimatskih promjena, prirodnih katastrofa i požara. Procjena troškova: 4.000  KM.</w:t>
      </w:r>
      <w:r w:rsidR="00322861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971848">
        <w:rPr>
          <w:rFonts w:ascii="Times New Roman" w:hAnsi="Times New Roman" w:cs="Times New Roman"/>
          <w:sz w:val="24"/>
          <w:szCs w:val="24"/>
          <w:lang w:val="hr-BA"/>
        </w:rPr>
        <w:t>(Ova aktvnost će se realizirati u saradnji sa razvojnom agencijom grada Trebinja).</w:t>
      </w:r>
    </w:p>
    <w:p w:rsidR="006A7D98" w:rsidRPr="00CB7035" w:rsidRDefault="006A7D98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CB7035">
        <w:rPr>
          <w:rFonts w:ascii="Times New Roman" w:hAnsi="Times New Roman" w:cs="Times New Roman"/>
          <w:sz w:val="24"/>
          <w:szCs w:val="24"/>
          <w:lang w:val="hr-BA"/>
        </w:rPr>
        <w:t xml:space="preserve">P2: Jačanje kadrovskih kapaciteta (edukacija/ekskurzija 2 uposlenika) </w:t>
      </w:r>
      <w:r w:rsidR="0063395E" w:rsidRPr="00CB7035">
        <w:rPr>
          <w:rFonts w:ascii="Times New Roman" w:hAnsi="Times New Roman" w:cs="Times New Roman"/>
          <w:sz w:val="24"/>
          <w:szCs w:val="24"/>
          <w:lang w:val="hr-BA"/>
        </w:rPr>
        <w:t xml:space="preserve">u razvoju i upravljanju sistemom ranog upozoravanja/dojave požara koji bi bio podržan GIS tehnologijom (“Pametni“ video nadzor). </w:t>
      </w:r>
      <w:r w:rsidRPr="00CB7035">
        <w:rPr>
          <w:rFonts w:ascii="Times New Roman" w:hAnsi="Times New Roman" w:cs="Times New Roman"/>
          <w:sz w:val="24"/>
          <w:szCs w:val="24"/>
          <w:lang w:val="hr-BA"/>
        </w:rPr>
        <w:t>Procjena troškova: 4.000  KM.</w:t>
      </w:r>
      <w:r w:rsidR="00322861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</w:p>
    <w:p w:rsidR="006A7D98" w:rsidRDefault="006A7D98" w:rsidP="006A7D98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P3: Jačanje kadrovskih kapaciteta (edukacija 2 uposlenika) 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po pitanju strateških opredjeljenja i dokumenata Evropske Unije 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o 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>zaštit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>i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prirode i gospodarenj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>u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šumskim resursima (npr. Smjernice za </w:t>
      </w:r>
      <w:bookmarkStart w:id="3" w:name="_Hlk153131350"/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>prirodi blisko gospodarenje</w:t>
      </w:r>
      <w:bookmarkEnd w:id="3"/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šumskim resursima</w:t>
      </w:r>
      <w:r w:rsidR="00CB7035">
        <w:rPr>
          <w:rFonts w:ascii="Times New Roman" w:hAnsi="Times New Roman" w:cs="Times New Roman"/>
          <w:sz w:val="24"/>
          <w:szCs w:val="24"/>
          <w:lang w:val="hr-BA"/>
        </w:rPr>
        <w:t>)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i ostali</w:t>
      </w:r>
      <w:r w:rsidR="00A5595B">
        <w:rPr>
          <w:rFonts w:ascii="Times New Roman" w:hAnsi="Times New Roman" w:cs="Times New Roman"/>
          <w:sz w:val="24"/>
          <w:szCs w:val="24"/>
          <w:lang w:val="hr-BA"/>
        </w:rPr>
        <w:t>h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lastRenderedPageBreak/>
        <w:t>modaliteta “prirodi bliskog gospodarenja šumskim resursima“</w:t>
      </w:r>
      <w:r w:rsidR="00A5595B">
        <w:rPr>
          <w:rFonts w:ascii="Times New Roman" w:hAnsi="Times New Roman" w:cs="Times New Roman"/>
          <w:sz w:val="24"/>
          <w:szCs w:val="24"/>
          <w:lang w:val="hr-BA"/>
        </w:rPr>
        <w:t xml:space="preserve">, 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>kao skup</w:t>
      </w:r>
      <w:r w:rsidR="00A5595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="0063395E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 praksi kojim se osigurava multifunkcionalni karakter šuma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. </w:t>
      </w:r>
      <w:r w:rsidRPr="006A7D98">
        <w:rPr>
          <w:rFonts w:ascii="Times New Roman" w:hAnsi="Times New Roman" w:cs="Times New Roman"/>
          <w:sz w:val="24"/>
          <w:szCs w:val="24"/>
          <w:lang w:val="hr-BA"/>
        </w:rPr>
        <w:t>Procjena troškova: 4.000  KM.</w:t>
      </w:r>
    </w:p>
    <w:p w:rsidR="006A7D98" w:rsidRPr="006A7D98" w:rsidRDefault="006A7D98" w:rsidP="006A7D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Default="0063395E" w:rsidP="0063395E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 w:rsidRPr="0063395E">
        <w:rPr>
          <w:rFonts w:eastAsiaTheme="minorEastAsia"/>
          <w:b/>
          <w:bCs/>
          <w:color w:val="000000" w:themeColor="text1"/>
          <w:kern w:val="24"/>
        </w:rPr>
        <w:t>Strukturalna komponenta: Mjere upravljanja i gospodarenja šumskim resursima usmjerene na smanjenje rizika od pojave požara i obnavljanje opožarenih površina</w:t>
      </w:r>
    </w:p>
    <w:p w:rsidR="0063395E" w:rsidRPr="0063395E" w:rsidRDefault="0063395E" w:rsidP="0063395E">
      <w:pPr>
        <w:pStyle w:val="NormalWeb"/>
        <w:spacing w:before="0" w:beforeAutospacing="0" w:after="0" w:afterAutospacing="0"/>
        <w:jc w:val="both"/>
        <w:rPr>
          <w:b/>
          <w:bCs/>
        </w:rPr>
      </w:pPr>
      <w:r w:rsidRPr="0063395E">
        <w:rPr>
          <w:b/>
          <w:bCs/>
        </w:rPr>
        <w:t>Aktivnosti:</w:t>
      </w:r>
    </w:p>
    <w:p w:rsidR="006A7D98" w:rsidRPr="00191FD4" w:rsidRDefault="00676652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bCs/>
        </w:rPr>
      </w:pPr>
      <w:r w:rsidRPr="00676652">
        <w:rPr>
          <w:rFonts w:ascii="Times New Roman" w:hAnsi="Times New Roman" w:cs="Times New Roman"/>
          <w:sz w:val="24"/>
          <w:szCs w:val="24"/>
          <w:lang w:val="hr-BA"/>
        </w:rPr>
        <w:t>Kontinuirana aktivnost (P1, P2, P3):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6A7D98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Pošumljavanje na području PP Orjen. Procjena troškova: </w:t>
      </w:r>
      <w:r>
        <w:rPr>
          <w:rFonts w:ascii="Times New Roman" w:hAnsi="Times New Roman" w:cs="Times New Roman"/>
          <w:sz w:val="24"/>
          <w:szCs w:val="24"/>
          <w:lang w:val="hr-BA"/>
        </w:rPr>
        <w:t>43</w:t>
      </w:r>
      <w:r w:rsidR="006A7D98" w:rsidRPr="006A7D98">
        <w:rPr>
          <w:rFonts w:ascii="Times New Roman" w:hAnsi="Times New Roman" w:cs="Times New Roman"/>
          <w:sz w:val="24"/>
          <w:szCs w:val="24"/>
          <w:lang w:val="hr-BA"/>
        </w:rPr>
        <w:t xml:space="preserve">.000 KM </w:t>
      </w:r>
      <w:r w:rsidR="00AC6DD7">
        <w:rPr>
          <w:rFonts w:ascii="Times New Roman" w:hAnsi="Times New Roman" w:cs="Times New Roman"/>
          <w:sz w:val="24"/>
          <w:szCs w:val="24"/>
          <w:lang w:val="hr-BA"/>
        </w:rPr>
        <w:t xml:space="preserve">godišnje </w:t>
      </w:r>
      <w:r w:rsidR="006A7D98" w:rsidRPr="006A7D98">
        <w:rPr>
          <w:rFonts w:ascii="Times New Roman" w:hAnsi="Times New Roman" w:cs="Times New Roman"/>
          <w:sz w:val="24"/>
          <w:szCs w:val="24"/>
          <w:lang w:val="hr-BA"/>
        </w:rPr>
        <w:t>iz vlastitih sredstava.</w:t>
      </w:r>
    </w:p>
    <w:p w:rsidR="00191FD4" w:rsidRPr="00AC6DD7" w:rsidRDefault="00191FD4" w:rsidP="006A503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bCs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P3</w:t>
      </w:r>
      <w:r w:rsidR="00971848">
        <w:rPr>
          <w:rFonts w:ascii="Times New Roman" w:hAnsi="Times New Roman" w:cs="Times New Roman"/>
          <w:sz w:val="24"/>
          <w:szCs w:val="24"/>
          <w:lang w:val="hr-BA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hr-BA"/>
        </w:rPr>
        <w:t>R</w:t>
      </w:r>
      <w:r w:rsidR="00971848">
        <w:rPr>
          <w:rFonts w:ascii="Times New Roman" w:hAnsi="Times New Roman" w:cs="Times New Roman"/>
          <w:sz w:val="24"/>
          <w:szCs w:val="24"/>
          <w:lang w:val="hr-BA"/>
        </w:rPr>
        <w:t>evitalizacija postojećeg rasadnika u Trebinju sa ciljem proizvodnje autohtonog sadnog materijala za pošumljavanje. Procjena troškova. 100.000 K</w:t>
      </w:r>
      <w:r w:rsidR="006A503F">
        <w:rPr>
          <w:rFonts w:ascii="Times New Roman" w:hAnsi="Times New Roman" w:cs="Times New Roman"/>
          <w:sz w:val="24"/>
          <w:szCs w:val="24"/>
          <w:lang w:val="hr-BA"/>
        </w:rPr>
        <w:t>M</w:t>
      </w:r>
    </w:p>
    <w:p w:rsidR="00AC6DD7" w:rsidRPr="006A7D98" w:rsidRDefault="00AC6DD7" w:rsidP="00AC6DD7">
      <w:pPr>
        <w:pStyle w:val="ListParagraph"/>
        <w:spacing w:after="0" w:line="240" w:lineRule="auto"/>
        <w:jc w:val="both"/>
        <w:rPr>
          <w:bCs/>
        </w:rPr>
      </w:pPr>
    </w:p>
    <w:p w:rsidR="0063395E" w:rsidRDefault="0063395E" w:rsidP="0063395E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 w:rsidRPr="0063395E">
        <w:rPr>
          <w:rFonts w:eastAsiaTheme="minorEastAsia"/>
          <w:b/>
          <w:bCs/>
          <w:color w:val="000000" w:themeColor="text1"/>
          <w:kern w:val="24"/>
        </w:rPr>
        <w:t>Strukturalna komponenta: Trenutni zakonski okvir, operativne procedure, pravila i odredbe</w:t>
      </w:r>
    </w:p>
    <w:p w:rsidR="0063395E" w:rsidRPr="0063395E" w:rsidRDefault="0063395E" w:rsidP="0063395E">
      <w:pPr>
        <w:pStyle w:val="NormalWeb"/>
        <w:spacing w:before="0" w:beforeAutospacing="0" w:after="0" w:afterAutospacing="0"/>
        <w:jc w:val="both"/>
        <w:rPr>
          <w:b/>
          <w:bCs/>
        </w:rPr>
      </w:pPr>
      <w:r w:rsidRPr="0063395E">
        <w:rPr>
          <w:b/>
          <w:bCs/>
        </w:rPr>
        <w:t xml:space="preserve">Aktivnosti: </w:t>
      </w:r>
    </w:p>
    <w:p w:rsidR="00A5595B" w:rsidRPr="00971848" w:rsidRDefault="006A503F" w:rsidP="006A503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971848">
        <w:rPr>
          <w:bCs/>
        </w:rPr>
        <w:t>P3</w:t>
      </w:r>
      <w:r w:rsidR="0063395E" w:rsidRPr="00971848">
        <w:rPr>
          <w:bCs/>
        </w:rPr>
        <w:t xml:space="preserve">: </w:t>
      </w:r>
      <w:r w:rsidRPr="00971848">
        <w:rPr>
          <w:bCs/>
        </w:rPr>
        <w:t>Formiranje udruženja upravljača zaštićenim područjima u RS</w:t>
      </w:r>
      <w:r w:rsidR="00D10E1D">
        <w:rPr>
          <w:bCs/>
        </w:rPr>
        <w:t xml:space="preserve">, preko kojeg bi se dostavljale </w:t>
      </w:r>
      <w:r w:rsidRPr="00971848">
        <w:rPr>
          <w:bCs/>
        </w:rPr>
        <w:t>sugestije</w:t>
      </w:r>
      <w:r w:rsidR="0063395E" w:rsidRPr="00971848">
        <w:rPr>
          <w:bCs/>
        </w:rPr>
        <w:t xml:space="preserve"> na </w:t>
      </w:r>
      <w:r w:rsidR="00D10E1D">
        <w:rPr>
          <w:bCs/>
        </w:rPr>
        <w:t xml:space="preserve">zakonski okvir iz oblasti zaštite </w:t>
      </w:r>
      <w:r w:rsidR="0063395E" w:rsidRPr="00971848">
        <w:rPr>
          <w:bCs/>
        </w:rPr>
        <w:t xml:space="preserve"> prirode</w:t>
      </w:r>
      <w:r w:rsidR="002B3F16" w:rsidRPr="00971848">
        <w:rPr>
          <w:bCs/>
        </w:rPr>
        <w:t xml:space="preserve">, </w:t>
      </w:r>
      <w:r w:rsidR="00D10E1D">
        <w:rPr>
          <w:bCs/>
        </w:rPr>
        <w:t xml:space="preserve">u vezi </w:t>
      </w:r>
      <w:r w:rsidR="0063395E" w:rsidRPr="00971848">
        <w:rPr>
          <w:bCs/>
        </w:rPr>
        <w:t>prec</w:t>
      </w:r>
      <w:r w:rsidR="002B3F16" w:rsidRPr="00971848">
        <w:rPr>
          <w:bCs/>
        </w:rPr>
        <w:t>iznije</w:t>
      </w:r>
      <w:r w:rsidR="00D10E1D">
        <w:rPr>
          <w:bCs/>
        </w:rPr>
        <w:t>g definiranja</w:t>
      </w:r>
      <w:r w:rsidR="002B3F16" w:rsidRPr="00971848">
        <w:rPr>
          <w:bCs/>
        </w:rPr>
        <w:t xml:space="preserve"> </w:t>
      </w:r>
      <w:r w:rsidR="0063395E" w:rsidRPr="00971848">
        <w:rPr>
          <w:bCs/>
        </w:rPr>
        <w:t>izvor</w:t>
      </w:r>
      <w:r w:rsidR="002B3F16" w:rsidRPr="00971848">
        <w:rPr>
          <w:bCs/>
        </w:rPr>
        <w:t>a</w:t>
      </w:r>
      <w:r w:rsidR="0063395E" w:rsidRPr="00971848">
        <w:rPr>
          <w:bCs/>
        </w:rPr>
        <w:t xml:space="preserve"> finansiranja zaštićenih područja iz sredstva proširene reprodukcije šuma, ekofonda R</w:t>
      </w:r>
      <w:r w:rsidR="002B3F16" w:rsidRPr="00971848">
        <w:rPr>
          <w:bCs/>
        </w:rPr>
        <w:t>S</w:t>
      </w:r>
      <w:r w:rsidR="0063395E" w:rsidRPr="00971848">
        <w:rPr>
          <w:bCs/>
        </w:rPr>
        <w:t>, loka</w:t>
      </w:r>
      <w:r w:rsidR="002B3F16" w:rsidRPr="00971848">
        <w:rPr>
          <w:bCs/>
        </w:rPr>
        <w:t>l</w:t>
      </w:r>
      <w:r w:rsidR="0063395E" w:rsidRPr="00971848">
        <w:rPr>
          <w:bCs/>
        </w:rPr>
        <w:t>nih zajednica i o</w:t>
      </w:r>
      <w:r w:rsidR="00D10E1D">
        <w:rPr>
          <w:bCs/>
        </w:rPr>
        <w:t>stalih subjekta, kao i iznosa</w:t>
      </w:r>
      <w:r w:rsidR="0063395E" w:rsidRPr="00971848">
        <w:rPr>
          <w:bCs/>
        </w:rPr>
        <w:t xml:space="preserve"> koji bi bili obavezujući. </w:t>
      </w:r>
      <w:r w:rsidR="00A5595B" w:rsidRPr="00971848">
        <w:rPr>
          <w:bCs/>
        </w:rPr>
        <w:t>Trenutno l</w:t>
      </w:r>
      <w:r w:rsidR="002B3F16" w:rsidRPr="00971848">
        <w:rPr>
          <w:bCs/>
        </w:rPr>
        <w:t>okalne zajednice</w:t>
      </w:r>
      <w:r w:rsidR="00A5595B" w:rsidRPr="00971848">
        <w:rPr>
          <w:bCs/>
        </w:rPr>
        <w:t>,</w:t>
      </w:r>
      <w:r w:rsidR="002B3F16" w:rsidRPr="00971848">
        <w:rPr>
          <w:bCs/>
        </w:rPr>
        <w:t xml:space="preserve"> po osnovu naknade za korištenje šuma na njihovom području</w:t>
      </w:r>
      <w:r w:rsidR="00A5595B" w:rsidRPr="00971848">
        <w:rPr>
          <w:bCs/>
        </w:rPr>
        <w:t xml:space="preserve">, </w:t>
      </w:r>
      <w:r w:rsidR="002B3F16" w:rsidRPr="00971848">
        <w:rPr>
          <w:bCs/>
        </w:rPr>
        <w:t>dobi</w:t>
      </w:r>
      <w:r w:rsidR="00A5595B" w:rsidRPr="00971848">
        <w:rPr>
          <w:bCs/>
        </w:rPr>
        <w:t>j</w:t>
      </w:r>
      <w:r w:rsidR="002B3F16" w:rsidRPr="00971848">
        <w:rPr>
          <w:bCs/>
        </w:rPr>
        <w:t xml:space="preserve">aju 10%, a Zakon predviđa da u svrhu </w:t>
      </w:r>
      <w:r w:rsidR="0063395E" w:rsidRPr="00971848">
        <w:rPr>
          <w:bCs/>
        </w:rPr>
        <w:t>finansiranj</w:t>
      </w:r>
      <w:r w:rsidR="002B3F16" w:rsidRPr="00971848">
        <w:rPr>
          <w:bCs/>
        </w:rPr>
        <w:t>a</w:t>
      </w:r>
      <w:r w:rsidR="0063395E" w:rsidRPr="00971848">
        <w:rPr>
          <w:bCs/>
        </w:rPr>
        <w:t xml:space="preserve"> zaštite prirode na njihovo</w:t>
      </w:r>
      <w:r w:rsidR="002B3F16" w:rsidRPr="00971848">
        <w:rPr>
          <w:bCs/>
        </w:rPr>
        <w:t>m</w:t>
      </w:r>
      <w:r w:rsidR="0063395E" w:rsidRPr="00971848">
        <w:rPr>
          <w:bCs/>
        </w:rPr>
        <w:t xml:space="preserve"> području</w:t>
      </w:r>
      <w:r w:rsidR="002B3F16" w:rsidRPr="00971848">
        <w:rPr>
          <w:bCs/>
        </w:rPr>
        <w:t xml:space="preserve"> izdv</w:t>
      </w:r>
      <w:r w:rsidR="00A5595B" w:rsidRPr="00971848">
        <w:rPr>
          <w:bCs/>
        </w:rPr>
        <w:t xml:space="preserve">ajaju </w:t>
      </w:r>
      <w:r w:rsidR="002B3F16" w:rsidRPr="00971848">
        <w:rPr>
          <w:bCs/>
        </w:rPr>
        <w:t xml:space="preserve">samo “dio </w:t>
      </w:r>
      <w:r w:rsidR="0063395E" w:rsidRPr="00971848">
        <w:rPr>
          <w:bCs/>
        </w:rPr>
        <w:t>sredstava</w:t>
      </w:r>
      <w:r w:rsidR="002B3F16" w:rsidRPr="00971848">
        <w:rPr>
          <w:bCs/>
        </w:rPr>
        <w:t xml:space="preserve">“. </w:t>
      </w:r>
      <w:r w:rsidR="002B3F16" w:rsidRPr="00971848">
        <w:t>Procjena troškova: 0  KM.</w:t>
      </w:r>
    </w:p>
    <w:p w:rsidR="002B3F16" w:rsidRDefault="0063395E" w:rsidP="006A503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A5595B">
        <w:rPr>
          <w:bCs/>
        </w:rPr>
        <w:t>P2</w:t>
      </w:r>
      <w:r w:rsidR="008F1BB2" w:rsidRPr="00A5595B">
        <w:rPr>
          <w:bCs/>
        </w:rPr>
        <w:t xml:space="preserve">: </w:t>
      </w:r>
      <w:r w:rsidRPr="00A5595B">
        <w:rPr>
          <w:bCs/>
        </w:rPr>
        <w:t xml:space="preserve">Organizacija naučno-stručnog skupa o </w:t>
      </w:r>
      <w:r w:rsidR="002B3F16" w:rsidRPr="00A5595B">
        <w:rPr>
          <w:bCs/>
        </w:rPr>
        <w:t xml:space="preserve">održivom </w:t>
      </w:r>
      <w:r w:rsidRPr="00A5595B">
        <w:rPr>
          <w:bCs/>
        </w:rPr>
        <w:t>upravljanj</w:t>
      </w:r>
      <w:r w:rsidR="002B3F16" w:rsidRPr="00A5595B">
        <w:rPr>
          <w:bCs/>
        </w:rPr>
        <w:t>u</w:t>
      </w:r>
      <w:r w:rsidRPr="00A5595B">
        <w:rPr>
          <w:bCs/>
        </w:rPr>
        <w:t xml:space="preserve"> šumama u vezi </w:t>
      </w:r>
      <w:r w:rsidRPr="0063395E">
        <w:t>zakonskih odredbi kojima se zabranjuje sječa šuma u</w:t>
      </w:r>
      <w:r w:rsidR="002B3F16">
        <w:t xml:space="preserve"> zaštićenim područjima, čime se dovodi u pitanje </w:t>
      </w:r>
      <w:r w:rsidRPr="0063395E">
        <w:t>redovn</w:t>
      </w:r>
      <w:r w:rsidR="002B3F16">
        <w:t xml:space="preserve">o </w:t>
      </w:r>
      <w:r w:rsidRPr="0063395E">
        <w:t>prov</w:t>
      </w:r>
      <w:r w:rsidR="002B3F16">
        <w:t xml:space="preserve">ođenje </w:t>
      </w:r>
      <w:r w:rsidRPr="0063395E">
        <w:t>mjera uzgoja</w:t>
      </w:r>
      <w:r w:rsidR="002B3F16">
        <w:t xml:space="preserve">, šumskog reda i </w:t>
      </w:r>
      <w:r w:rsidRPr="0063395E">
        <w:t>zaštite šumskih eksistema</w:t>
      </w:r>
      <w:r w:rsidR="002B3F16">
        <w:t xml:space="preserve">, </w:t>
      </w:r>
      <w:r w:rsidRPr="00A5595B">
        <w:rPr>
          <w:rFonts w:eastAsiaTheme="minorEastAsia"/>
          <w:bCs/>
          <w:color w:val="000000" w:themeColor="text1"/>
          <w:kern w:val="24"/>
        </w:rPr>
        <w:t>usmjerenih na ekološku stabilnost šumskih ekosistema</w:t>
      </w:r>
      <w:r w:rsidR="002B3F16" w:rsidRPr="00A5595B">
        <w:rPr>
          <w:rFonts w:eastAsiaTheme="minorEastAsia"/>
          <w:bCs/>
          <w:color w:val="000000" w:themeColor="text1"/>
          <w:kern w:val="24"/>
        </w:rPr>
        <w:t xml:space="preserve">, </w:t>
      </w:r>
      <w:r w:rsidRPr="00A5595B">
        <w:rPr>
          <w:rFonts w:eastAsiaTheme="minorEastAsia"/>
          <w:bCs/>
          <w:color w:val="000000" w:themeColor="text1"/>
          <w:kern w:val="24"/>
        </w:rPr>
        <w:t xml:space="preserve">smanjenje rizika od pojave požara i obnavljanje opožarenih površina. </w:t>
      </w:r>
      <w:r w:rsidR="002B3F16" w:rsidRPr="00444F1A">
        <w:t xml:space="preserve">Procjena troškova: </w:t>
      </w:r>
      <w:r w:rsidR="002B3F16">
        <w:t>10.000</w:t>
      </w:r>
      <w:r w:rsidR="002B3F16" w:rsidRPr="00444F1A">
        <w:t xml:space="preserve">  KM.</w:t>
      </w:r>
    </w:p>
    <w:p w:rsidR="0063395E" w:rsidRP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hr-BA"/>
        </w:rPr>
      </w:pPr>
      <w:proofErr w:type="spellStart"/>
      <w:r w:rsidRPr="0063395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>Strukturalna</w:t>
      </w:r>
      <w:proofErr w:type="spellEnd"/>
      <w:r w:rsidRPr="0063395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proofErr w:type="spellStart"/>
      <w:r w:rsidRPr="0063395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>komponenta</w:t>
      </w:r>
      <w:proofErr w:type="spellEnd"/>
      <w:r w:rsidRPr="0063395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: </w:t>
      </w:r>
      <w:r w:rsidRPr="0063395E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hr-BA"/>
        </w:rPr>
        <w:t>Prekogranična (međunarodna) saradnja</w:t>
      </w:r>
    </w:p>
    <w:p w:rsidR="0063395E" w:rsidRPr="0063395E" w:rsidRDefault="0063395E" w:rsidP="0063395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Aktivnosti:</w:t>
      </w:r>
    </w:p>
    <w:p w:rsidR="00A5595B" w:rsidRDefault="008F1BB2" w:rsidP="006A503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8F1BB2">
        <w:t>P1: Iniciranje potpisivanja Sporazuma o saradnji sa PP Orjen u Crnoj Gori u cilju saradnje i zajedničke prekogranične borbe protiv požara, uključujući i redovne z</w:t>
      </w:r>
      <w:r w:rsidRPr="00A5595B">
        <w:rPr>
          <w:color w:val="000000"/>
          <w:lang w:val="bs-Latn-BA"/>
        </w:rPr>
        <w:t xml:space="preserve">ajedničke </w:t>
      </w:r>
      <w:r w:rsidR="00A5595B" w:rsidRPr="00A5595B">
        <w:rPr>
          <w:color w:val="000000"/>
          <w:lang w:val="bs-Latn-BA"/>
        </w:rPr>
        <w:t>p</w:t>
      </w:r>
      <w:r w:rsidRPr="00A5595B">
        <w:rPr>
          <w:color w:val="000000"/>
          <w:lang w:val="bs-Latn-BA"/>
        </w:rPr>
        <w:t xml:space="preserve">reventivne obilaske terena i monitoring u cilju ranog utvrđivanja požara. </w:t>
      </w:r>
      <w:r w:rsidRPr="008F1BB2">
        <w:t xml:space="preserve">Procjena troškova: </w:t>
      </w:r>
      <w:r>
        <w:t xml:space="preserve">0 </w:t>
      </w:r>
      <w:r w:rsidRPr="008F1BB2">
        <w:t>KM.</w:t>
      </w:r>
    </w:p>
    <w:p w:rsidR="008F1BB2" w:rsidRDefault="008F1BB2" w:rsidP="006A503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A5595B">
        <w:rPr>
          <w:lang w:val="bs-Latn-BA"/>
        </w:rPr>
        <w:t xml:space="preserve">P1: Pokretanje inicijative sa nadležnim institucijama (DGS, policija...) u cilju pojednostavljenja procedure hitnog prelaska preko službenog graničnog prelaza za potrebe pravovremene intervencije na terenu. </w:t>
      </w:r>
      <w:r w:rsidRPr="008F1BB2">
        <w:t xml:space="preserve">Procjena troškova: </w:t>
      </w:r>
      <w:r>
        <w:t xml:space="preserve">0 </w:t>
      </w:r>
      <w:r w:rsidRPr="008F1BB2">
        <w:t>KM.</w:t>
      </w:r>
    </w:p>
    <w:p w:rsidR="008F1BB2" w:rsidRPr="008F1BB2" w:rsidRDefault="0063395E" w:rsidP="006A503F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 w:rsidRPr="006133D9">
        <w:t>P1</w:t>
      </w:r>
      <w:r w:rsidR="008F1BB2">
        <w:t>. O</w:t>
      </w:r>
      <w:r w:rsidRPr="006133D9">
        <w:t xml:space="preserve">stvarivanje kontakta i eventualno uključivanja </w:t>
      </w:r>
      <w:r w:rsidR="008F1BB2">
        <w:t xml:space="preserve">upravitelja </w:t>
      </w:r>
      <w:r w:rsidRPr="006133D9">
        <w:t>PP</w:t>
      </w:r>
      <w:r w:rsidR="008F1BB2">
        <w:t xml:space="preserve"> Orjen</w:t>
      </w:r>
      <w:r w:rsidRPr="006133D9">
        <w:t xml:space="preserve"> </w:t>
      </w:r>
      <w:r w:rsidR="008F1BB2">
        <w:t xml:space="preserve">sa </w:t>
      </w:r>
      <w:r w:rsidR="008F1BB2" w:rsidRPr="006133D9">
        <w:t>regionaln</w:t>
      </w:r>
      <w:r w:rsidR="008F1BB2">
        <w:t xml:space="preserve">im </w:t>
      </w:r>
      <w:r w:rsidR="008F1BB2" w:rsidRPr="006133D9">
        <w:t>Komunikacijsk</w:t>
      </w:r>
      <w:r w:rsidR="008F1BB2">
        <w:t xml:space="preserve">im </w:t>
      </w:r>
      <w:r w:rsidR="008F1BB2" w:rsidRPr="006133D9">
        <w:t>centr</w:t>
      </w:r>
      <w:r w:rsidR="008F1BB2">
        <w:t>om u</w:t>
      </w:r>
      <w:r w:rsidR="008F1BB2" w:rsidRPr="006133D9">
        <w:t xml:space="preserve"> Herceg Novom</w:t>
      </w:r>
      <w:r w:rsidR="008F1BB2">
        <w:t xml:space="preserve">, koji je trebao biti formiran u okviru </w:t>
      </w:r>
      <w:r w:rsidR="008F1BB2" w:rsidRPr="006133D9">
        <w:t>projek</w:t>
      </w:r>
      <w:r w:rsidR="008F1BB2">
        <w:t>ta</w:t>
      </w:r>
      <w:r w:rsidR="008F1BB2" w:rsidRPr="006133D9">
        <w:t xml:space="preserve"> prekogranične saradnje Flood &amp; Fire (INTERREG-IPA CBC HR-BA-ME 2014-2020)</w:t>
      </w:r>
      <w:r w:rsidR="008F1BB2">
        <w:t xml:space="preserve">, čiji je cilj bio </w:t>
      </w:r>
      <w:r w:rsidR="008F1BB2" w:rsidRPr="006133D9">
        <w:t>povećanje spremnost</w:t>
      </w:r>
      <w:r w:rsidR="00AC6DD7">
        <w:t>i</w:t>
      </w:r>
      <w:r w:rsidR="008F1BB2" w:rsidRPr="006133D9">
        <w:t xml:space="preserve"> prekograničn</w:t>
      </w:r>
      <w:r w:rsidR="00AC6DD7">
        <w:t xml:space="preserve">ih </w:t>
      </w:r>
      <w:r w:rsidR="008F1BB2" w:rsidRPr="006133D9">
        <w:t xml:space="preserve">područja za pravovremenu i kvalitetnu reakciju na prirodne katastrofe, te ublažavanje njihovih posljedica. Procjena troškova: </w:t>
      </w:r>
      <w:r w:rsidR="008F1BB2">
        <w:t xml:space="preserve">0 </w:t>
      </w:r>
      <w:r w:rsidR="008F1BB2" w:rsidRPr="006133D9">
        <w:t>KM.</w:t>
      </w:r>
    </w:p>
    <w:sectPr w:rsidR="008F1BB2" w:rsidRPr="008F1BB2" w:rsidSect="002A2E99">
      <w:footerReference w:type="default" r:id="rId11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212" w:rsidRDefault="00992212" w:rsidP="000258FA">
      <w:pPr>
        <w:spacing w:after="0" w:line="240" w:lineRule="auto"/>
      </w:pPr>
      <w:r>
        <w:separator/>
      </w:r>
    </w:p>
  </w:endnote>
  <w:endnote w:type="continuationSeparator" w:id="0">
    <w:p w:rsidR="00992212" w:rsidRDefault="00992212" w:rsidP="00025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96141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71848" w:rsidRDefault="00971848">
        <w:pPr>
          <w:pStyle w:val="Footer"/>
          <w:jc w:val="right"/>
        </w:pPr>
        <w:fldSimple w:instr=" PAGE   \* MERGEFORMAT ">
          <w:r w:rsidR="00196007">
            <w:rPr>
              <w:noProof/>
            </w:rPr>
            <w:t>5</w:t>
          </w:r>
        </w:fldSimple>
      </w:p>
    </w:sdtContent>
  </w:sdt>
  <w:p w:rsidR="00971848" w:rsidRDefault="0097184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212" w:rsidRDefault="00992212" w:rsidP="000258FA">
      <w:pPr>
        <w:spacing w:after="0" w:line="240" w:lineRule="auto"/>
      </w:pPr>
      <w:r>
        <w:separator/>
      </w:r>
    </w:p>
  </w:footnote>
  <w:footnote w:type="continuationSeparator" w:id="0">
    <w:p w:rsidR="00992212" w:rsidRDefault="00992212" w:rsidP="00025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45D3C"/>
    <w:multiLevelType w:val="hybridMultilevel"/>
    <w:tmpl w:val="03866E5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775D05"/>
    <w:multiLevelType w:val="hybridMultilevel"/>
    <w:tmpl w:val="7DF0DF28"/>
    <w:lvl w:ilvl="0" w:tplc="440E2E2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12763"/>
    <w:multiLevelType w:val="hybridMultilevel"/>
    <w:tmpl w:val="957AD4A2"/>
    <w:lvl w:ilvl="0" w:tplc="E2BAB6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FB38E8"/>
    <w:multiLevelType w:val="hybridMultilevel"/>
    <w:tmpl w:val="4110948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CA4636"/>
    <w:multiLevelType w:val="hybridMultilevel"/>
    <w:tmpl w:val="2C08B628"/>
    <w:lvl w:ilvl="0" w:tplc="D8782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8479B3"/>
    <w:multiLevelType w:val="multilevel"/>
    <w:tmpl w:val="4C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E627A96"/>
    <w:multiLevelType w:val="hybridMultilevel"/>
    <w:tmpl w:val="941C6878"/>
    <w:lvl w:ilvl="0" w:tplc="B2ACFDA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6B4D2A"/>
    <w:multiLevelType w:val="hybridMultilevel"/>
    <w:tmpl w:val="36ACABD4"/>
    <w:lvl w:ilvl="0" w:tplc="4E22F8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31109F"/>
    <w:multiLevelType w:val="hybridMultilevel"/>
    <w:tmpl w:val="E22EC494"/>
    <w:lvl w:ilvl="0" w:tplc="DFC652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843888"/>
    <w:multiLevelType w:val="hybridMultilevel"/>
    <w:tmpl w:val="5AEA4F5C"/>
    <w:lvl w:ilvl="0" w:tplc="E92E16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7267D2"/>
    <w:multiLevelType w:val="hybridMultilevel"/>
    <w:tmpl w:val="AB00D1C4"/>
    <w:lvl w:ilvl="0" w:tplc="937ED57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9C4A43"/>
    <w:multiLevelType w:val="hybridMultilevel"/>
    <w:tmpl w:val="7CA66DE6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003019"/>
    <w:multiLevelType w:val="hybridMultilevel"/>
    <w:tmpl w:val="24D68686"/>
    <w:lvl w:ilvl="0" w:tplc="0E88D36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B0745B"/>
    <w:multiLevelType w:val="hybridMultilevel"/>
    <w:tmpl w:val="BEB8167E"/>
    <w:lvl w:ilvl="0" w:tplc="FBB05678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246D0E"/>
    <w:multiLevelType w:val="hybridMultilevel"/>
    <w:tmpl w:val="294CCB1C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6C4F65"/>
    <w:multiLevelType w:val="hybridMultilevel"/>
    <w:tmpl w:val="B2A62B70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8760E4"/>
    <w:multiLevelType w:val="hybridMultilevel"/>
    <w:tmpl w:val="BA0290E0"/>
    <w:lvl w:ilvl="0" w:tplc="165ACDD4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CF7E83"/>
    <w:multiLevelType w:val="hybridMultilevel"/>
    <w:tmpl w:val="06B49B92"/>
    <w:lvl w:ilvl="0" w:tplc="D9785C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15"/>
  </w:num>
  <w:num w:numId="4">
    <w:abstractNumId w:val="4"/>
  </w:num>
  <w:num w:numId="5">
    <w:abstractNumId w:val="10"/>
  </w:num>
  <w:num w:numId="6">
    <w:abstractNumId w:val="6"/>
  </w:num>
  <w:num w:numId="7">
    <w:abstractNumId w:val="13"/>
  </w:num>
  <w:num w:numId="8">
    <w:abstractNumId w:val="5"/>
  </w:num>
  <w:num w:numId="9">
    <w:abstractNumId w:val="12"/>
  </w:num>
  <w:num w:numId="10">
    <w:abstractNumId w:val="1"/>
  </w:num>
  <w:num w:numId="11">
    <w:abstractNumId w:val="16"/>
  </w:num>
  <w:num w:numId="12">
    <w:abstractNumId w:val="9"/>
  </w:num>
  <w:num w:numId="13">
    <w:abstractNumId w:val="2"/>
  </w:num>
  <w:num w:numId="14">
    <w:abstractNumId w:val="8"/>
  </w:num>
  <w:num w:numId="15">
    <w:abstractNumId w:val="17"/>
  </w:num>
  <w:num w:numId="16">
    <w:abstractNumId w:val="7"/>
  </w:num>
  <w:num w:numId="17">
    <w:abstractNumId w:val="3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sjA1NzQ1NjcxNbA0NzdS0lEKTi0uzszPAykwrgUAmtwZhywAAAA="/>
  </w:docVars>
  <w:rsids>
    <w:rsidRoot w:val="00C46CA9"/>
    <w:rsid w:val="00000298"/>
    <w:rsid w:val="00001982"/>
    <w:rsid w:val="000052B9"/>
    <w:rsid w:val="00006423"/>
    <w:rsid w:val="00006985"/>
    <w:rsid w:val="00006CBE"/>
    <w:rsid w:val="00010755"/>
    <w:rsid w:val="000122AB"/>
    <w:rsid w:val="00014FD1"/>
    <w:rsid w:val="00015937"/>
    <w:rsid w:val="00017399"/>
    <w:rsid w:val="000217D0"/>
    <w:rsid w:val="000223CF"/>
    <w:rsid w:val="0002282C"/>
    <w:rsid w:val="00024562"/>
    <w:rsid w:val="00025610"/>
    <w:rsid w:val="000258FA"/>
    <w:rsid w:val="00026213"/>
    <w:rsid w:val="0002727E"/>
    <w:rsid w:val="00030F9A"/>
    <w:rsid w:val="000320DE"/>
    <w:rsid w:val="00035568"/>
    <w:rsid w:val="00037A10"/>
    <w:rsid w:val="00040327"/>
    <w:rsid w:val="000405AF"/>
    <w:rsid w:val="00040CFC"/>
    <w:rsid w:val="00040D93"/>
    <w:rsid w:val="00041171"/>
    <w:rsid w:val="000435B9"/>
    <w:rsid w:val="00047491"/>
    <w:rsid w:val="000476BF"/>
    <w:rsid w:val="0005161E"/>
    <w:rsid w:val="000531E0"/>
    <w:rsid w:val="00053410"/>
    <w:rsid w:val="000536B6"/>
    <w:rsid w:val="00053D6C"/>
    <w:rsid w:val="00054542"/>
    <w:rsid w:val="00055819"/>
    <w:rsid w:val="00056394"/>
    <w:rsid w:val="000570B9"/>
    <w:rsid w:val="00061C9C"/>
    <w:rsid w:val="00062EE5"/>
    <w:rsid w:val="00063315"/>
    <w:rsid w:val="00064CFE"/>
    <w:rsid w:val="000655D7"/>
    <w:rsid w:val="00070920"/>
    <w:rsid w:val="00070988"/>
    <w:rsid w:val="00071D38"/>
    <w:rsid w:val="000744B2"/>
    <w:rsid w:val="00074844"/>
    <w:rsid w:val="00074E37"/>
    <w:rsid w:val="00075696"/>
    <w:rsid w:val="00075FA3"/>
    <w:rsid w:val="00077D52"/>
    <w:rsid w:val="00081A0F"/>
    <w:rsid w:val="00082D4B"/>
    <w:rsid w:val="0008671D"/>
    <w:rsid w:val="0008690E"/>
    <w:rsid w:val="00087A5B"/>
    <w:rsid w:val="00087C5D"/>
    <w:rsid w:val="000900B6"/>
    <w:rsid w:val="00091384"/>
    <w:rsid w:val="000925BB"/>
    <w:rsid w:val="000932B0"/>
    <w:rsid w:val="00094A26"/>
    <w:rsid w:val="00095D6B"/>
    <w:rsid w:val="0009666C"/>
    <w:rsid w:val="00097EEC"/>
    <w:rsid w:val="000A0A00"/>
    <w:rsid w:val="000A0EA7"/>
    <w:rsid w:val="000A0EC7"/>
    <w:rsid w:val="000A1E85"/>
    <w:rsid w:val="000A2D33"/>
    <w:rsid w:val="000A2FBB"/>
    <w:rsid w:val="000A3B0D"/>
    <w:rsid w:val="000A3CE7"/>
    <w:rsid w:val="000A5041"/>
    <w:rsid w:val="000A5545"/>
    <w:rsid w:val="000A5C45"/>
    <w:rsid w:val="000A64D0"/>
    <w:rsid w:val="000A77A7"/>
    <w:rsid w:val="000B0424"/>
    <w:rsid w:val="000B1296"/>
    <w:rsid w:val="000B14DA"/>
    <w:rsid w:val="000B2B13"/>
    <w:rsid w:val="000B3016"/>
    <w:rsid w:val="000B4556"/>
    <w:rsid w:val="000B4FAF"/>
    <w:rsid w:val="000B5853"/>
    <w:rsid w:val="000B7080"/>
    <w:rsid w:val="000C07E4"/>
    <w:rsid w:val="000C10BA"/>
    <w:rsid w:val="000C10EB"/>
    <w:rsid w:val="000C1AE4"/>
    <w:rsid w:val="000C20AC"/>
    <w:rsid w:val="000C3DEC"/>
    <w:rsid w:val="000C42D0"/>
    <w:rsid w:val="000C496B"/>
    <w:rsid w:val="000D48D8"/>
    <w:rsid w:val="000D641A"/>
    <w:rsid w:val="000D6CEE"/>
    <w:rsid w:val="000D7E79"/>
    <w:rsid w:val="000E0515"/>
    <w:rsid w:val="000E1F6A"/>
    <w:rsid w:val="000E31AC"/>
    <w:rsid w:val="000E5EF9"/>
    <w:rsid w:val="000F04BC"/>
    <w:rsid w:val="000F0A23"/>
    <w:rsid w:val="000F0ADD"/>
    <w:rsid w:val="000F3751"/>
    <w:rsid w:val="000F6417"/>
    <w:rsid w:val="00103ADF"/>
    <w:rsid w:val="001043ED"/>
    <w:rsid w:val="00104568"/>
    <w:rsid w:val="00104DF5"/>
    <w:rsid w:val="00110138"/>
    <w:rsid w:val="00110DDC"/>
    <w:rsid w:val="001146BC"/>
    <w:rsid w:val="00120045"/>
    <w:rsid w:val="0012041B"/>
    <w:rsid w:val="0012081B"/>
    <w:rsid w:val="001223CD"/>
    <w:rsid w:val="00122A1D"/>
    <w:rsid w:val="00122D4B"/>
    <w:rsid w:val="00123820"/>
    <w:rsid w:val="00126EEB"/>
    <w:rsid w:val="00126F5D"/>
    <w:rsid w:val="0012734B"/>
    <w:rsid w:val="001311B0"/>
    <w:rsid w:val="00131D98"/>
    <w:rsid w:val="00133DE7"/>
    <w:rsid w:val="00134600"/>
    <w:rsid w:val="0013497A"/>
    <w:rsid w:val="00134CA2"/>
    <w:rsid w:val="00135968"/>
    <w:rsid w:val="00136418"/>
    <w:rsid w:val="00137BD0"/>
    <w:rsid w:val="001406E9"/>
    <w:rsid w:val="00140881"/>
    <w:rsid w:val="0014335F"/>
    <w:rsid w:val="0014417D"/>
    <w:rsid w:val="00146134"/>
    <w:rsid w:val="001462F0"/>
    <w:rsid w:val="001463AC"/>
    <w:rsid w:val="0014670B"/>
    <w:rsid w:val="00146F36"/>
    <w:rsid w:val="00150390"/>
    <w:rsid w:val="00154BB8"/>
    <w:rsid w:val="00154CA5"/>
    <w:rsid w:val="00155486"/>
    <w:rsid w:val="00156234"/>
    <w:rsid w:val="001626D2"/>
    <w:rsid w:val="0016402B"/>
    <w:rsid w:val="001659E3"/>
    <w:rsid w:val="0016665C"/>
    <w:rsid w:val="00170C48"/>
    <w:rsid w:val="00171DCE"/>
    <w:rsid w:val="0017308C"/>
    <w:rsid w:val="00176B36"/>
    <w:rsid w:val="00177E1F"/>
    <w:rsid w:val="00177E6B"/>
    <w:rsid w:val="0018033A"/>
    <w:rsid w:val="00181129"/>
    <w:rsid w:val="00182C14"/>
    <w:rsid w:val="00182E3B"/>
    <w:rsid w:val="001835A5"/>
    <w:rsid w:val="00184044"/>
    <w:rsid w:val="001849F5"/>
    <w:rsid w:val="001865ED"/>
    <w:rsid w:val="00186818"/>
    <w:rsid w:val="00186864"/>
    <w:rsid w:val="00186D59"/>
    <w:rsid w:val="00190872"/>
    <w:rsid w:val="00191FD4"/>
    <w:rsid w:val="00193863"/>
    <w:rsid w:val="00196007"/>
    <w:rsid w:val="00196B79"/>
    <w:rsid w:val="001A0F86"/>
    <w:rsid w:val="001A22D2"/>
    <w:rsid w:val="001A2C31"/>
    <w:rsid w:val="001A3240"/>
    <w:rsid w:val="001A42BD"/>
    <w:rsid w:val="001A44F9"/>
    <w:rsid w:val="001A4645"/>
    <w:rsid w:val="001A562A"/>
    <w:rsid w:val="001A5ADF"/>
    <w:rsid w:val="001A620E"/>
    <w:rsid w:val="001A68B6"/>
    <w:rsid w:val="001B0C01"/>
    <w:rsid w:val="001B2134"/>
    <w:rsid w:val="001B6FC3"/>
    <w:rsid w:val="001B719C"/>
    <w:rsid w:val="001B7A08"/>
    <w:rsid w:val="001C6B1B"/>
    <w:rsid w:val="001C7EDF"/>
    <w:rsid w:val="001D250B"/>
    <w:rsid w:val="001D3989"/>
    <w:rsid w:val="001D543A"/>
    <w:rsid w:val="001D7F2E"/>
    <w:rsid w:val="001E0E68"/>
    <w:rsid w:val="001E17C9"/>
    <w:rsid w:val="001E3485"/>
    <w:rsid w:val="001E5C13"/>
    <w:rsid w:val="001E7D71"/>
    <w:rsid w:val="001F201E"/>
    <w:rsid w:val="001F2660"/>
    <w:rsid w:val="001F3836"/>
    <w:rsid w:val="001F47CF"/>
    <w:rsid w:val="001F5358"/>
    <w:rsid w:val="001F72BF"/>
    <w:rsid w:val="00200381"/>
    <w:rsid w:val="002003BD"/>
    <w:rsid w:val="00200903"/>
    <w:rsid w:val="0020165C"/>
    <w:rsid w:val="00202C18"/>
    <w:rsid w:val="002078B3"/>
    <w:rsid w:val="002079D8"/>
    <w:rsid w:val="00207F47"/>
    <w:rsid w:val="00213C74"/>
    <w:rsid w:val="00220011"/>
    <w:rsid w:val="00220672"/>
    <w:rsid w:val="00221940"/>
    <w:rsid w:val="0022278E"/>
    <w:rsid w:val="002246FC"/>
    <w:rsid w:val="002247B6"/>
    <w:rsid w:val="00224B0F"/>
    <w:rsid w:val="00224CA0"/>
    <w:rsid w:val="00225319"/>
    <w:rsid w:val="002254C7"/>
    <w:rsid w:val="002319B1"/>
    <w:rsid w:val="0023266F"/>
    <w:rsid w:val="00233BBC"/>
    <w:rsid w:val="002351B5"/>
    <w:rsid w:val="002360B9"/>
    <w:rsid w:val="00236C43"/>
    <w:rsid w:val="002372AD"/>
    <w:rsid w:val="00237384"/>
    <w:rsid w:val="00245630"/>
    <w:rsid w:val="002458DC"/>
    <w:rsid w:val="00246AA8"/>
    <w:rsid w:val="00246BD6"/>
    <w:rsid w:val="00247709"/>
    <w:rsid w:val="00251F50"/>
    <w:rsid w:val="002539E7"/>
    <w:rsid w:val="0025495E"/>
    <w:rsid w:val="00255586"/>
    <w:rsid w:val="002555AC"/>
    <w:rsid w:val="002557DC"/>
    <w:rsid w:val="00260EC6"/>
    <w:rsid w:val="002629C9"/>
    <w:rsid w:val="0026341D"/>
    <w:rsid w:val="0027084C"/>
    <w:rsid w:val="002709B5"/>
    <w:rsid w:val="00271C6E"/>
    <w:rsid w:val="002726F7"/>
    <w:rsid w:val="0027494F"/>
    <w:rsid w:val="00276402"/>
    <w:rsid w:val="002809DD"/>
    <w:rsid w:val="00282D39"/>
    <w:rsid w:val="00283383"/>
    <w:rsid w:val="002833F0"/>
    <w:rsid w:val="00284F37"/>
    <w:rsid w:val="00285B21"/>
    <w:rsid w:val="0028621D"/>
    <w:rsid w:val="0028649F"/>
    <w:rsid w:val="002877FC"/>
    <w:rsid w:val="002923B4"/>
    <w:rsid w:val="002949A3"/>
    <w:rsid w:val="00295556"/>
    <w:rsid w:val="002A26BE"/>
    <w:rsid w:val="002A272A"/>
    <w:rsid w:val="002A2E99"/>
    <w:rsid w:val="002A2F44"/>
    <w:rsid w:val="002A43AD"/>
    <w:rsid w:val="002A59E5"/>
    <w:rsid w:val="002A60AC"/>
    <w:rsid w:val="002A7E32"/>
    <w:rsid w:val="002B1F88"/>
    <w:rsid w:val="002B2174"/>
    <w:rsid w:val="002B2C8F"/>
    <w:rsid w:val="002B3F16"/>
    <w:rsid w:val="002B54CA"/>
    <w:rsid w:val="002C0852"/>
    <w:rsid w:val="002C1214"/>
    <w:rsid w:val="002C14CD"/>
    <w:rsid w:val="002C1CFB"/>
    <w:rsid w:val="002C39EA"/>
    <w:rsid w:val="002C52F7"/>
    <w:rsid w:val="002C58EA"/>
    <w:rsid w:val="002C5ACF"/>
    <w:rsid w:val="002C7144"/>
    <w:rsid w:val="002C7242"/>
    <w:rsid w:val="002C7AE0"/>
    <w:rsid w:val="002D13EB"/>
    <w:rsid w:val="002D3A77"/>
    <w:rsid w:val="002D4654"/>
    <w:rsid w:val="002D5012"/>
    <w:rsid w:val="002D6887"/>
    <w:rsid w:val="002E1357"/>
    <w:rsid w:val="002E262E"/>
    <w:rsid w:val="002E2CCA"/>
    <w:rsid w:val="002E2EF2"/>
    <w:rsid w:val="002E3BE6"/>
    <w:rsid w:val="002E5B8A"/>
    <w:rsid w:val="002E6AE1"/>
    <w:rsid w:val="002F103E"/>
    <w:rsid w:val="002F1452"/>
    <w:rsid w:val="002F2740"/>
    <w:rsid w:val="002F3310"/>
    <w:rsid w:val="002F3734"/>
    <w:rsid w:val="002F3D29"/>
    <w:rsid w:val="002F5783"/>
    <w:rsid w:val="002F5EFB"/>
    <w:rsid w:val="002F5F25"/>
    <w:rsid w:val="002F697F"/>
    <w:rsid w:val="00300532"/>
    <w:rsid w:val="00301FED"/>
    <w:rsid w:val="0030372C"/>
    <w:rsid w:val="00303D40"/>
    <w:rsid w:val="00303E4D"/>
    <w:rsid w:val="003040A8"/>
    <w:rsid w:val="00304234"/>
    <w:rsid w:val="003046DD"/>
    <w:rsid w:val="003052AE"/>
    <w:rsid w:val="0030572D"/>
    <w:rsid w:val="00305EDF"/>
    <w:rsid w:val="00306435"/>
    <w:rsid w:val="00306FEE"/>
    <w:rsid w:val="00307CDF"/>
    <w:rsid w:val="00310008"/>
    <w:rsid w:val="003100CC"/>
    <w:rsid w:val="00311763"/>
    <w:rsid w:val="00312080"/>
    <w:rsid w:val="00313053"/>
    <w:rsid w:val="0031461D"/>
    <w:rsid w:val="00314B2C"/>
    <w:rsid w:val="00316638"/>
    <w:rsid w:val="0032020A"/>
    <w:rsid w:val="00320360"/>
    <w:rsid w:val="00322861"/>
    <w:rsid w:val="00322BB9"/>
    <w:rsid w:val="00324D89"/>
    <w:rsid w:val="00324F18"/>
    <w:rsid w:val="0032647D"/>
    <w:rsid w:val="00326718"/>
    <w:rsid w:val="0032681A"/>
    <w:rsid w:val="003269A9"/>
    <w:rsid w:val="00326C6B"/>
    <w:rsid w:val="0032722E"/>
    <w:rsid w:val="00327384"/>
    <w:rsid w:val="003273E1"/>
    <w:rsid w:val="00330A4F"/>
    <w:rsid w:val="00330C03"/>
    <w:rsid w:val="003315F9"/>
    <w:rsid w:val="00332B03"/>
    <w:rsid w:val="003358AE"/>
    <w:rsid w:val="00335B79"/>
    <w:rsid w:val="00337928"/>
    <w:rsid w:val="00337DE8"/>
    <w:rsid w:val="00340EF6"/>
    <w:rsid w:val="003433BA"/>
    <w:rsid w:val="00345FE7"/>
    <w:rsid w:val="00346CF6"/>
    <w:rsid w:val="00353865"/>
    <w:rsid w:val="003547B2"/>
    <w:rsid w:val="00354D47"/>
    <w:rsid w:val="003551A3"/>
    <w:rsid w:val="00356F32"/>
    <w:rsid w:val="003610CB"/>
    <w:rsid w:val="00361145"/>
    <w:rsid w:val="003615C1"/>
    <w:rsid w:val="003629AB"/>
    <w:rsid w:val="003634A5"/>
    <w:rsid w:val="0036392C"/>
    <w:rsid w:val="00363E90"/>
    <w:rsid w:val="0036648E"/>
    <w:rsid w:val="00366CF5"/>
    <w:rsid w:val="0036757C"/>
    <w:rsid w:val="00370BDD"/>
    <w:rsid w:val="003720BB"/>
    <w:rsid w:val="00375DDC"/>
    <w:rsid w:val="00376E63"/>
    <w:rsid w:val="00377418"/>
    <w:rsid w:val="003776EC"/>
    <w:rsid w:val="00377E4B"/>
    <w:rsid w:val="00380556"/>
    <w:rsid w:val="003822E9"/>
    <w:rsid w:val="00384CAB"/>
    <w:rsid w:val="003856DA"/>
    <w:rsid w:val="003916AA"/>
    <w:rsid w:val="00391971"/>
    <w:rsid w:val="00391B53"/>
    <w:rsid w:val="00391B60"/>
    <w:rsid w:val="003924EE"/>
    <w:rsid w:val="0039320C"/>
    <w:rsid w:val="003944F4"/>
    <w:rsid w:val="00394D60"/>
    <w:rsid w:val="0039605B"/>
    <w:rsid w:val="00396E32"/>
    <w:rsid w:val="0039770C"/>
    <w:rsid w:val="003A20E4"/>
    <w:rsid w:val="003A27C1"/>
    <w:rsid w:val="003A6EC1"/>
    <w:rsid w:val="003A6EC6"/>
    <w:rsid w:val="003A7230"/>
    <w:rsid w:val="003A73F3"/>
    <w:rsid w:val="003A7ED5"/>
    <w:rsid w:val="003B03DB"/>
    <w:rsid w:val="003B2933"/>
    <w:rsid w:val="003B2E88"/>
    <w:rsid w:val="003B4531"/>
    <w:rsid w:val="003B6181"/>
    <w:rsid w:val="003B6C86"/>
    <w:rsid w:val="003B6D52"/>
    <w:rsid w:val="003B7079"/>
    <w:rsid w:val="003C3020"/>
    <w:rsid w:val="003C3E71"/>
    <w:rsid w:val="003C4BDD"/>
    <w:rsid w:val="003D1322"/>
    <w:rsid w:val="003D1528"/>
    <w:rsid w:val="003D1CED"/>
    <w:rsid w:val="003D491D"/>
    <w:rsid w:val="003D4E3A"/>
    <w:rsid w:val="003E05B9"/>
    <w:rsid w:val="003E2824"/>
    <w:rsid w:val="003E2EAC"/>
    <w:rsid w:val="003E385D"/>
    <w:rsid w:val="003E4316"/>
    <w:rsid w:val="003E4936"/>
    <w:rsid w:val="003E6F44"/>
    <w:rsid w:val="003E7015"/>
    <w:rsid w:val="003F186E"/>
    <w:rsid w:val="003F296C"/>
    <w:rsid w:val="003F2A25"/>
    <w:rsid w:val="003F375F"/>
    <w:rsid w:val="003F5EA8"/>
    <w:rsid w:val="003F605B"/>
    <w:rsid w:val="003F7246"/>
    <w:rsid w:val="004002B5"/>
    <w:rsid w:val="00400BE1"/>
    <w:rsid w:val="00401A02"/>
    <w:rsid w:val="00401BDC"/>
    <w:rsid w:val="00402599"/>
    <w:rsid w:val="00404DC8"/>
    <w:rsid w:val="004063AF"/>
    <w:rsid w:val="00406880"/>
    <w:rsid w:val="00406AA4"/>
    <w:rsid w:val="00410B07"/>
    <w:rsid w:val="00410B74"/>
    <w:rsid w:val="0041433B"/>
    <w:rsid w:val="00414ACF"/>
    <w:rsid w:val="00417AF6"/>
    <w:rsid w:val="00420341"/>
    <w:rsid w:val="004209AA"/>
    <w:rsid w:val="0042356A"/>
    <w:rsid w:val="00423A8F"/>
    <w:rsid w:val="00423BB6"/>
    <w:rsid w:val="00425152"/>
    <w:rsid w:val="00426B0D"/>
    <w:rsid w:val="00426B9F"/>
    <w:rsid w:val="00426D79"/>
    <w:rsid w:val="004279AD"/>
    <w:rsid w:val="00430D88"/>
    <w:rsid w:val="0043101F"/>
    <w:rsid w:val="004319C4"/>
    <w:rsid w:val="00433611"/>
    <w:rsid w:val="00433BD4"/>
    <w:rsid w:val="0043673D"/>
    <w:rsid w:val="00437675"/>
    <w:rsid w:val="004408CD"/>
    <w:rsid w:val="004420D8"/>
    <w:rsid w:val="00443BD2"/>
    <w:rsid w:val="00444690"/>
    <w:rsid w:val="00444F1A"/>
    <w:rsid w:val="004450CB"/>
    <w:rsid w:val="00445280"/>
    <w:rsid w:val="00445A32"/>
    <w:rsid w:val="00445C48"/>
    <w:rsid w:val="00447E84"/>
    <w:rsid w:val="004502B1"/>
    <w:rsid w:val="0045161D"/>
    <w:rsid w:val="0045243E"/>
    <w:rsid w:val="00453126"/>
    <w:rsid w:val="00453162"/>
    <w:rsid w:val="00453994"/>
    <w:rsid w:val="00453D2C"/>
    <w:rsid w:val="00454C44"/>
    <w:rsid w:val="00454E45"/>
    <w:rsid w:val="00454E65"/>
    <w:rsid w:val="00455538"/>
    <w:rsid w:val="0045584F"/>
    <w:rsid w:val="0045699F"/>
    <w:rsid w:val="00457782"/>
    <w:rsid w:val="004621C6"/>
    <w:rsid w:val="0046387F"/>
    <w:rsid w:val="00467705"/>
    <w:rsid w:val="00470ACF"/>
    <w:rsid w:val="0047102C"/>
    <w:rsid w:val="00471B51"/>
    <w:rsid w:val="00473CA6"/>
    <w:rsid w:val="00474D51"/>
    <w:rsid w:val="00474E51"/>
    <w:rsid w:val="0047537A"/>
    <w:rsid w:val="00476182"/>
    <w:rsid w:val="0047692B"/>
    <w:rsid w:val="004815B9"/>
    <w:rsid w:val="0048176F"/>
    <w:rsid w:val="00481946"/>
    <w:rsid w:val="00482478"/>
    <w:rsid w:val="0048298C"/>
    <w:rsid w:val="00482AE0"/>
    <w:rsid w:val="00483827"/>
    <w:rsid w:val="0048490A"/>
    <w:rsid w:val="00484B02"/>
    <w:rsid w:val="0048702C"/>
    <w:rsid w:val="0048713B"/>
    <w:rsid w:val="00490003"/>
    <w:rsid w:val="00495113"/>
    <w:rsid w:val="00497BCC"/>
    <w:rsid w:val="00497C9A"/>
    <w:rsid w:val="004A0E8B"/>
    <w:rsid w:val="004A15BA"/>
    <w:rsid w:val="004A160C"/>
    <w:rsid w:val="004A3A1C"/>
    <w:rsid w:val="004A3E0B"/>
    <w:rsid w:val="004A465F"/>
    <w:rsid w:val="004B489D"/>
    <w:rsid w:val="004B4E44"/>
    <w:rsid w:val="004C1078"/>
    <w:rsid w:val="004C1EC8"/>
    <w:rsid w:val="004C2EB4"/>
    <w:rsid w:val="004C4340"/>
    <w:rsid w:val="004C549E"/>
    <w:rsid w:val="004C6F87"/>
    <w:rsid w:val="004C7898"/>
    <w:rsid w:val="004C7FBD"/>
    <w:rsid w:val="004D3C85"/>
    <w:rsid w:val="004D7F88"/>
    <w:rsid w:val="004E19CE"/>
    <w:rsid w:val="004E1B9C"/>
    <w:rsid w:val="004E3986"/>
    <w:rsid w:val="004E4541"/>
    <w:rsid w:val="004F0E61"/>
    <w:rsid w:val="004F2A20"/>
    <w:rsid w:val="004F34BB"/>
    <w:rsid w:val="004F43E6"/>
    <w:rsid w:val="004F72F1"/>
    <w:rsid w:val="00500200"/>
    <w:rsid w:val="0050054E"/>
    <w:rsid w:val="005006E8"/>
    <w:rsid w:val="005031E5"/>
    <w:rsid w:val="005057E6"/>
    <w:rsid w:val="00506FF0"/>
    <w:rsid w:val="00507EB6"/>
    <w:rsid w:val="00507F9F"/>
    <w:rsid w:val="00511D06"/>
    <w:rsid w:val="005145E2"/>
    <w:rsid w:val="00516F30"/>
    <w:rsid w:val="005176C0"/>
    <w:rsid w:val="00520B26"/>
    <w:rsid w:val="00521DC1"/>
    <w:rsid w:val="00522241"/>
    <w:rsid w:val="0052262E"/>
    <w:rsid w:val="0052428F"/>
    <w:rsid w:val="00525011"/>
    <w:rsid w:val="00525C1A"/>
    <w:rsid w:val="00526173"/>
    <w:rsid w:val="0053192F"/>
    <w:rsid w:val="00532DF6"/>
    <w:rsid w:val="00534CC9"/>
    <w:rsid w:val="00536C85"/>
    <w:rsid w:val="00537035"/>
    <w:rsid w:val="00541083"/>
    <w:rsid w:val="005414EE"/>
    <w:rsid w:val="00541863"/>
    <w:rsid w:val="005423A2"/>
    <w:rsid w:val="00542600"/>
    <w:rsid w:val="00543FE3"/>
    <w:rsid w:val="0054411B"/>
    <w:rsid w:val="0054448A"/>
    <w:rsid w:val="0054643F"/>
    <w:rsid w:val="00546512"/>
    <w:rsid w:val="005469A4"/>
    <w:rsid w:val="00546A66"/>
    <w:rsid w:val="0054759E"/>
    <w:rsid w:val="00550378"/>
    <w:rsid w:val="00550D70"/>
    <w:rsid w:val="005518EB"/>
    <w:rsid w:val="005529B2"/>
    <w:rsid w:val="00552F08"/>
    <w:rsid w:val="005569DB"/>
    <w:rsid w:val="00560366"/>
    <w:rsid w:val="0056082B"/>
    <w:rsid w:val="0056093B"/>
    <w:rsid w:val="00562BCE"/>
    <w:rsid w:val="005630EE"/>
    <w:rsid w:val="00566027"/>
    <w:rsid w:val="005660C2"/>
    <w:rsid w:val="00567E46"/>
    <w:rsid w:val="00572074"/>
    <w:rsid w:val="00572312"/>
    <w:rsid w:val="00572FC6"/>
    <w:rsid w:val="00575743"/>
    <w:rsid w:val="00575B75"/>
    <w:rsid w:val="0057683A"/>
    <w:rsid w:val="00577E58"/>
    <w:rsid w:val="0058279A"/>
    <w:rsid w:val="00585116"/>
    <w:rsid w:val="00586349"/>
    <w:rsid w:val="00586533"/>
    <w:rsid w:val="00590503"/>
    <w:rsid w:val="00593281"/>
    <w:rsid w:val="00593553"/>
    <w:rsid w:val="00595006"/>
    <w:rsid w:val="00596136"/>
    <w:rsid w:val="005A0026"/>
    <w:rsid w:val="005A1B75"/>
    <w:rsid w:val="005A1FAE"/>
    <w:rsid w:val="005A22CC"/>
    <w:rsid w:val="005A2741"/>
    <w:rsid w:val="005A556D"/>
    <w:rsid w:val="005A5A17"/>
    <w:rsid w:val="005B01F4"/>
    <w:rsid w:val="005B5009"/>
    <w:rsid w:val="005B54C6"/>
    <w:rsid w:val="005B64AA"/>
    <w:rsid w:val="005B697E"/>
    <w:rsid w:val="005C3973"/>
    <w:rsid w:val="005C3E9A"/>
    <w:rsid w:val="005C6856"/>
    <w:rsid w:val="005C7DED"/>
    <w:rsid w:val="005C7EF9"/>
    <w:rsid w:val="005D0EA7"/>
    <w:rsid w:val="005D1247"/>
    <w:rsid w:val="005D1E32"/>
    <w:rsid w:val="005D24C3"/>
    <w:rsid w:val="005D30A0"/>
    <w:rsid w:val="005D318B"/>
    <w:rsid w:val="005D35AC"/>
    <w:rsid w:val="005D37F2"/>
    <w:rsid w:val="005D3C01"/>
    <w:rsid w:val="005D7511"/>
    <w:rsid w:val="005D7EDE"/>
    <w:rsid w:val="005E11E3"/>
    <w:rsid w:val="005E134D"/>
    <w:rsid w:val="005E1BBC"/>
    <w:rsid w:val="005E23D6"/>
    <w:rsid w:val="005E2B9B"/>
    <w:rsid w:val="005E60CD"/>
    <w:rsid w:val="005E65DC"/>
    <w:rsid w:val="005F254D"/>
    <w:rsid w:val="005F2F64"/>
    <w:rsid w:val="005F6276"/>
    <w:rsid w:val="005F6987"/>
    <w:rsid w:val="005F6CDD"/>
    <w:rsid w:val="006000A5"/>
    <w:rsid w:val="0060046D"/>
    <w:rsid w:val="00600C78"/>
    <w:rsid w:val="006010BA"/>
    <w:rsid w:val="00601543"/>
    <w:rsid w:val="00606306"/>
    <w:rsid w:val="00607281"/>
    <w:rsid w:val="00607479"/>
    <w:rsid w:val="00611305"/>
    <w:rsid w:val="00612ED9"/>
    <w:rsid w:val="006133D9"/>
    <w:rsid w:val="0061385A"/>
    <w:rsid w:val="006156D6"/>
    <w:rsid w:val="00622657"/>
    <w:rsid w:val="00622A8E"/>
    <w:rsid w:val="00623582"/>
    <w:rsid w:val="006240A9"/>
    <w:rsid w:val="00625985"/>
    <w:rsid w:val="00625A99"/>
    <w:rsid w:val="006265A6"/>
    <w:rsid w:val="006302DE"/>
    <w:rsid w:val="00632310"/>
    <w:rsid w:val="0063281E"/>
    <w:rsid w:val="0063395E"/>
    <w:rsid w:val="00634D9A"/>
    <w:rsid w:val="00634DE0"/>
    <w:rsid w:val="0063532C"/>
    <w:rsid w:val="00637D30"/>
    <w:rsid w:val="006411ED"/>
    <w:rsid w:val="00642479"/>
    <w:rsid w:val="00642539"/>
    <w:rsid w:val="00642783"/>
    <w:rsid w:val="00642EA3"/>
    <w:rsid w:val="00643F10"/>
    <w:rsid w:val="00643F45"/>
    <w:rsid w:val="00644FEB"/>
    <w:rsid w:val="00645C5A"/>
    <w:rsid w:val="00647AB4"/>
    <w:rsid w:val="0065276E"/>
    <w:rsid w:val="00652B70"/>
    <w:rsid w:val="006550EB"/>
    <w:rsid w:val="006630AB"/>
    <w:rsid w:val="006645FB"/>
    <w:rsid w:val="00664FBF"/>
    <w:rsid w:val="00665500"/>
    <w:rsid w:val="00665A49"/>
    <w:rsid w:val="006704D0"/>
    <w:rsid w:val="0067057C"/>
    <w:rsid w:val="00670C82"/>
    <w:rsid w:val="00672822"/>
    <w:rsid w:val="00676652"/>
    <w:rsid w:val="00676EA2"/>
    <w:rsid w:val="00677CC7"/>
    <w:rsid w:val="00680C4C"/>
    <w:rsid w:val="00680C88"/>
    <w:rsid w:val="00681431"/>
    <w:rsid w:val="0068400C"/>
    <w:rsid w:val="00684F6A"/>
    <w:rsid w:val="00687549"/>
    <w:rsid w:val="0069085A"/>
    <w:rsid w:val="006927B4"/>
    <w:rsid w:val="006932E2"/>
    <w:rsid w:val="00693B11"/>
    <w:rsid w:val="00693C2F"/>
    <w:rsid w:val="00694E0D"/>
    <w:rsid w:val="006968E6"/>
    <w:rsid w:val="0069738D"/>
    <w:rsid w:val="0069774F"/>
    <w:rsid w:val="006A055E"/>
    <w:rsid w:val="006A3D90"/>
    <w:rsid w:val="006A503F"/>
    <w:rsid w:val="006A7D98"/>
    <w:rsid w:val="006A7DF2"/>
    <w:rsid w:val="006B1868"/>
    <w:rsid w:val="006B23EB"/>
    <w:rsid w:val="006B37E3"/>
    <w:rsid w:val="006B3C2F"/>
    <w:rsid w:val="006B4913"/>
    <w:rsid w:val="006B5BAE"/>
    <w:rsid w:val="006B5FAC"/>
    <w:rsid w:val="006B663C"/>
    <w:rsid w:val="006B787A"/>
    <w:rsid w:val="006C1A1E"/>
    <w:rsid w:val="006C1ABD"/>
    <w:rsid w:val="006C2367"/>
    <w:rsid w:val="006C2B6A"/>
    <w:rsid w:val="006C4276"/>
    <w:rsid w:val="006C4A18"/>
    <w:rsid w:val="006C5541"/>
    <w:rsid w:val="006C63C5"/>
    <w:rsid w:val="006C67E0"/>
    <w:rsid w:val="006D1A41"/>
    <w:rsid w:val="006D5E45"/>
    <w:rsid w:val="006D76B9"/>
    <w:rsid w:val="006D7DB1"/>
    <w:rsid w:val="006E0274"/>
    <w:rsid w:val="006E092D"/>
    <w:rsid w:val="006E0D59"/>
    <w:rsid w:val="006E1C76"/>
    <w:rsid w:val="006E3D83"/>
    <w:rsid w:val="006F136F"/>
    <w:rsid w:val="006F2F79"/>
    <w:rsid w:val="006F5187"/>
    <w:rsid w:val="006F5EF2"/>
    <w:rsid w:val="006F763C"/>
    <w:rsid w:val="007009BF"/>
    <w:rsid w:val="007023F3"/>
    <w:rsid w:val="00702EED"/>
    <w:rsid w:val="00705A4F"/>
    <w:rsid w:val="007069B9"/>
    <w:rsid w:val="00706FD9"/>
    <w:rsid w:val="00707A23"/>
    <w:rsid w:val="00710784"/>
    <w:rsid w:val="0071152B"/>
    <w:rsid w:val="00712951"/>
    <w:rsid w:val="00712DD6"/>
    <w:rsid w:val="007168FD"/>
    <w:rsid w:val="00717A82"/>
    <w:rsid w:val="00717B39"/>
    <w:rsid w:val="00721120"/>
    <w:rsid w:val="00722259"/>
    <w:rsid w:val="00723A01"/>
    <w:rsid w:val="00724941"/>
    <w:rsid w:val="00724F2E"/>
    <w:rsid w:val="00725339"/>
    <w:rsid w:val="00726A40"/>
    <w:rsid w:val="0072705A"/>
    <w:rsid w:val="0072789E"/>
    <w:rsid w:val="00727BBC"/>
    <w:rsid w:val="00732AFA"/>
    <w:rsid w:val="00733C8E"/>
    <w:rsid w:val="0073414E"/>
    <w:rsid w:val="007373AC"/>
    <w:rsid w:val="007419B6"/>
    <w:rsid w:val="007419E5"/>
    <w:rsid w:val="007437D4"/>
    <w:rsid w:val="00743E78"/>
    <w:rsid w:val="00744A54"/>
    <w:rsid w:val="0074561D"/>
    <w:rsid w:val="007466F4"/>
    <w:rsid w:val="00746B7A"/>
    <w:rsid w:val="00746B96"/>
    <w:rsid w:val="0074730C"/>
    <w:rsid w:val="00751E08"/>
    <w:rsid w:val="00752198"/>
    <w:rsid w:val="007526DC"/>
    <w:rsid w:val="00754142"/>
    <w:rsid w:val="007565BE"/>
    <w:rsid w:val="007608A3"/>
    <w:rsid w:val="007608C3"/>
    <w:rsid w:val="00761505"/>
    <w:rsid w:val="00761F97"/>
    <w:rsid w:val="0076300B"/>
    <w:rsid w:val="00763379"/>
    <w:rsid w:val="00763744"/>
    <w:rsid w:val="00764A94"/>
    <w:rsid w:val="007665A0"/>
    <w:rsid w:val="00767236"/>
    <w:rsid w:val="007678B6"/>
    <w:rsid w:val="007705EE"/>
    <w:rsid w:val="00772CC3"/>
    <w:rsid w:val="00776A5E"/>
    <w:rsid w:val="00776E34"/>
    <w:rsid w:val="0077721A"/>
    <w:rsid w:val="007772BD"/>
    <w:rsid w:val="00777420"/>
    <w:rsid w:val="00777558"/>
    <w:rsid w:val="00782A20"/>
    <w:rsid w:val="00783068"/>
    <w:rsid w:val="0078546E"/>
    <w:rsid w:val="00785840"/>
    <w:rsid w:val="007877E2"/>
    <w:rsid w:val="0079171F"/>
    <w:rsid w:val="0079316D"/>
    <w:rsid w:val="00793923"/>
    <w:rsid w:val="00794569"/>
    <w:rsid w:val="00795182"/>
    <w:rsid w:val="0079697A"/>
    <w:rsid w:val="00796D2C"/>
    <w:rsid w:val="00796DA7"/>
    <w:rsid w:val="00797D18"/>
    <w:rsid w:val="007A2CF7"/>
    <w:rsid w:val="007A461D"/>
    <w:rsid w:val="007A48E5"/>
    <w:rsid w:val="007A7B91"/>
    <w:rsid w:val="007B1B5A"/>
    <w:rsid w:val="007B1F61"/>
    <w:rsid w:val="007B204B"/>
    <w:rsid w:val="007B2718"/>
    <w:rsid w:val="007B52A3"/>
    <w:rsid w:val="007B5C00"/>
    <w:rsid w:val="007B6A44"/>
    <w:rsid w:val="007C17B3"/>
    <w:rsid w:val="007C3329"/>
    <w:rsid w:val="007C365C"/>
    <w:rsid w:val="007C3D7E"/>
    <w:rsid w:val="007C4314"/>
    <w:rsid w:val="007C4ECE"/>
    <w:rsid w:val="007C5A82"/>
    <w:rsid w:val="007C6F29"/>
    <w:rsid w:val="007D0E0F"/>
    <w:rsid w:val="007D2468"/>
    <w:rsid w:val="007D28E8"/>
    <w:rsid w:val="007D2F77"/>
    <w:rsid w:val="007D3534"/>
    <w:rsid w:val="007D3AFF"/>
    <w:rsid w:val="007D3E05"/>
    <w:rsid w:val="007D4EF4"/>
    <w:rsid w:val="007D64D8"/>
    <w:rsid w:val="007E0787"/>
    <w:rsid w:val="007E1BB7"/>
    <w:rsid w:val="007E20EB"/>
    <w:rsid w:val="007E46D6"/>
    <w:rsid w:val="007F0521"/>
    <w:rsid w:val="007F16B8"/>
    <w:rsid w:val="007F2BC6"/>
    <w:rsid w:val="007F2F39"/>
    <w:rsid w:val="007F58B1"/>
    <w:rsid w:val="007F64A3"/>
    <w:rsid w:val="007F79B8"/>
    <w:rsid w:val="008005F6"/>
    <w:rsid w:val="008030D6"/>
    <w:rsid w:val="0080352D"/>
    <w:rsid w:val="008052A6"/>
    <w:rsid w:val="00805538"/>
    <w:rsid w:val="00807A0E"/>
    <w:rsid w:val="00807B84"/>
    <w:rsid w:val="008124DC"/>
    <w:rsid w:val="00812CC3"/>
    <w:rsid w:val="00812CED"/>
    <w:rsid w:val="00812D47"/>
    <w:rsid w:val="00813310"/>
    <w:rsid w:val="008142F4"/>
    <w:rsid w:val="008152E6"/>
    <w:rsid w:val="00816817"/>
    <w:rsid w:val="008169F5"/>
    <w:rsid w:val="008178B3"/>
    <w:rsid w:val="008200CC"/>
    <w:rsid w:val="00824349"/>
    <w:rsid w:val="00824449"/>
    <w:rsid w:val="0082667A"/>
    <w:rsid w:val="00827C5B"/>
    <w:rsid w:val="00827E27"/>
    <w:rsid w:val="0083235C"/>
    <w:rsid w:val="00834150"/>
    <w:rsid w:val="008341B5"/>
    <w:rsid w:val="00836D4F"/>
    <w:rsid w:val="00837CEF"/>
    <w:rsid w:val="00840BCD"/>
    <w:rsid w:val="00842299"/>
    <w:rsid w:val="00842E63"/>
    <w:rsid w:val="008434B6"/>
    <w:rsid w:val="00845519"/>
    <w:rsid w:val="0084731D"/>
    <w:rsid w:val="00850829"/>
    <w:rsid w:val="0085229A"/>
    <w:rsid w:val="0085353D"/>
    <w:rsid w:val="00853620"/>
    <w:rsid w:val="00857EA8"/>
    <w:rsid w:val="008628AE"/>
    <w:rsid w:val="00864068"/>
    <w:rsid w:val="008648A7"/>
    <w:rsid w:val="00866352"/>
    <w:rsid w:val="00866CCB"/>
    <w:rsid w:val="00870149"/>
    <w:rsid w:val="008701AF"/>
    <w:rsid w:val="0087042B"/>
    <w:rsid w:val="00871ACC"/>
    <w:rsid w:val="008735C9"/>
    <w:rsid w:val="008739B2"/>
    <w:rsid w:val="00876515"/>
    <w:rsid w:val="0088233B"/>
    <w:rsid w:val="0088322B"/>
    <w:rsid w:val="00883457"/>
    <w:rsid w:val="0088453E"/>
    <w:rsid w:val="00887322"/>
    <w:rsid w:val="00887D7B"/>
    <w:rsid w:val="00891C8E"/>
    <w:rsid w:val="00892965"/>
    <w:rsid w:val="00892F28"/>
    <w:rsid w:val="00893334"/>
    <w:rsid w:val="008938C6"/>
    <w:rsid w:val="00895584"/>
    <w:rsid w:val="0089575E"/>
    <w:rsid w:val="00895A45"/>
    <w:rsid w:val="008960C5"/>
    <w:rsid w:val="008967AF"/>
    <w:rsid w:val="00896D1D"/>
    <w:rsid w:val="008A2467"/>
    <w:rsid w:val="008A4179"/>
    <w:rsid w:val="008A7547"/>
    <w:rsid w:val="008B1FEF"/>
    <w:rsid w:val="008B2526"/>
    <w:rsid w:val="008B26E8"/>
    <w:rsid w:val="008B3965"/>
    <w:rsid w:val="008B3A10"/>
    <w:rsid w:val="008B3F01"/>
    <w:rsid w:val="008B42FA"/>
    <w:rsid w:val="008B5D7D"/>
    <w:rsid w:val="008B724F"/>
    <w:rsid w:val="008B7490"/>
    <w:rsid w:val="008C0BC1"/>
    <w:rsid w:val="008C127E"/>
    <w:rsid w:val="008C5FA2"/>
    <w:rsid w:val="008C723B"/>
    <w:rsid w:val="008C744F"/>
    <w:rsid w:val="008D0214"/>
    <w:rsid w:val="008D0E33"/>
    <w:rsid w:val="008D2463"/>
    <w:rsid w:val="008D743C"/>
    <w:rsid w:val="008D7B6B"/>
    <w:rsid w:val="008D7E0D"/>
    <w:rsid w:val="008E0218"/>
    <w:rsid w:val="008E21A2"/>
    <w:rsid w:val="008E2F3E"/>
    <w:rsid w:val="008E3C19"/>
    <w:rsid w:val="008E3D14"/>
    <w:rsid w:val="008E58DF"/>
    <w:rsid w:val="008E7F88"/>
    <w:rsid w:val="008F1AB8"/>
    <w:rsid w:val="008F1BB2"/>
    <w:rsid w:val="008F32E4"/>
    <w:rsid w:val="008F7A62"/>
    <w:rsid w:val="009003BA"/>
    <w:rsid w:val="009004C5"/>
    <w:rsid w:val="00901FC7"/>
    <w:rsid w:val="00902379"/>
    <w:rsid w:val="0090460A"/>
    <w:rsid w:val="00905301"/>
    <w:rsid w:val="009064FC"/>
    <w:rsid w:val="00911161"/>
    <w:rsid w:val="009116CC"/>
    <w:rsid w:val="00912F11"/>
    <w:rsid w:val="00914831"/>
    <w:rsid w:val="0091643B"/>
    <w:rsid w:val="00916C10"/>
    <w:rsid w:val="00917B0C"/>
    <w:rsid w:val="009211F3"/>
    <w:rsid w:val="009211F6"/>
    <w:rsid w:val="0092212C"/>
    <w:rsid w:val="00924142"/>
    <w:rsid w:val="00925E90"/>
    <w:rsid w:val="00925F05"/>
    <w:rsid w:val="00927CB7"/>
    <w:rsid w:val="00937F0F"/>
    <w:rsid w:val="00941114"/>
    <w:rsid w:val="00941D01"/>
    <w:rsid w:val="009421EE"/>
    <w:rsid w:val="009432FF"/>
    <w:rsid w:val="00943420"/>
    <w:rsid w:val="00950366"/>
    <w:rsid w:val="00951AF4"/>
    <w:rsid w:val="00951F29"/>
    <w:rsid w:val="00953066"/>
    <w:rsid w:val="00953147"/>
    <w:rsid w:val="009537BB"/>
    <w:rsid w:val="00953CE7"/>
    <w:rsid w:val="00953F87"/>
    <w:rsid w:val="00955406"/>
    <w:rsid w:val="00955D6C"/>
    <w:rsid w:val="0095781D"/>
    <w:rsid w:val="0096029C"/>
    <w:rsid w:val="009621EE"/>
    <w:rsid w:val="00962BC1"/>
    <w:rsid w:val="0096497E"/>
    <w:rsid w:val="009649B4"/>
    <w:rsid w:val="00965CCA"/>
    <w:rsid w:val="00967447"/>
    <w:rsid w:val="0096795B"/>
    <w:rsid w:val="00970345"/>
    <w:rsid w:val="009703E8"/>
    <w:rsid w:val="00970DEF"/>
    <w:rsid w:val="00971848"/>
    <w:rsid w:val="00971E37"/>
    <w:rsid w:val="009731AB"/>
    <w:rsid w:val="00976508"/>
    <w:rsid w:val="00980EF1"/>
    <w:rsid w:val="00981DDE"/>
    <w:rsid w:val="009822C2"/>
    <w:rsid w:val="00982D59"/>
    <w:rsid w:val="0098333D"/>
    <w:rsid w:val="00984E14"/>
    <w:rsid w:val="00992212"/>
    <w:rsid w:val="0099567E"/>
    <w:rsid w:val="009A0381"/>
    <w:rsid w:val="009A1E18"/>
    <w:rsid w:val="009A2296"/>
    <w:rsid w:val="009A42C8"/>
    <w:rsid w:val="009A4F7F"/>
    <w:rsid w:val="009A596C"/>
    <w:rsid w:val="009A5F89"/>
    <w:rsid w:val="009B0259"/>
    <w:rsid w:val="009B092E"/>
    <w:rsid w:val="009B1E80"/>
    <w:rsid w:val="009B55D2"/>
    <w:rsid w:val="009B7BF6"/>
    <w:rsid w:val="009B7E45"/>
    <w:rsid w:val="009C01CF"/>
    <w:rsid w:val="009C11C4"/>
    <w:rsid w:val="009C1853"/>
    <w:rsid w:val="009C1D97"/>
    <w:rsid w:val="009C43A0"/>
    <w:rsid w:val="009D0DF4"/>
    <w:rsid w:val="009D1215"/>
    <w:rsid w:val="009D1876"/>
    <w:rsid w:val="009D2498"/>
    <w:rsid w:val="009D3E9C"/>
    <w:rsid w:val="009D7D0A"/>
    <w:rsid w:val="009E143A"/>
    <w:rsid w:val="009E272C"/>
    <w:rsid w:val="009E507D"/>
    <w:rsid w:val="009E5E33"/>
    <w:rsid w:val="009E6CAE"/>
    <w:rsid w:val="009F2477"/>
    <w:rsid w:val="009F3697"/>
    <w:rsid w:val="009F3826"/>
    <w:rsid w:val="009F60ED"/>
    <w:rsid w:val="00A00587"/>
    <w:rsid w:val="00A00EE0"/>
    <w:rsid w:val="00A011EF"/>
    <w:rsid w:val="00A02AC4"/>
    <w:rsid w:val="00A039AF"/>
    <w:rsid w:val="00A0501C"/>
    <w:rsid w:val="00A05435"/>
    <w:rsid w:val="00A0563A"/>
    <w:rsid w:val="00A06EFE"/>
    <w:rsid w:val="00A10461"/>
    <w:rsid w:val="00A108F7"/>
    <w:rsid w:val="00A11B55"/>
    <w:rsid w:val="00A124A4"/>
    <w:rsid w:val="00A127F6"/>
    <w:rsid w:val="00A12995"/>
    <w:rsid w:val="00A1558E"/>
    <w:rsid w:val="00A164D6"/>
    <w:rsid w:val="00A24318"/>
    <w:rsid w:val="00A31040"/>
    <w:rsid w:val="00A31DE8"/>
    <w:rsid w:val="00A3301A"/>
    <w:rsid w:val="00A33387"/>
    <w:rsid w:val="00A33AF5"/>
    <w:rsid w:val="00A371F3"/>
    <w:rsid w:val="00A378BA"/>
    <w:rsid w:val="00A445C2"/>
    <w:rsid w:val="00A4617D"/>
    <w:rsid w:val="00A47250"/>
    <w:rsid w:val="00A5306E"/>
    <w:rsid w:val="00A54207"/>
    <w:rsid w:val="00A54409"/>
    <w:rsid w:val="00A5446D"/>
    <w:rsid w:val="00A5595B"/>
    <w:rsid w:val="00A5680D"/>
    <w:rsid w:val="00A56D36"/>
    <w:rsid w:val="00A60896"/>
    <w:rsid w:val="00A60E1C"/>
    <w:rsid w:val="00A63586"/>
    <w:rsid w:val="00A66A42"/>
    <w:rsid w:val="00A67F5A"/>
    <w:rsid w:val="00A7115A"/>
    <w:rsid w:val="00A71B74"/>
    <w:rsid w:val="00A74FF5"/>
    <w:rsid w:val="00A75245"/>
    <w:rsid w:val="00A77A3D"/>
    <w:rsid w:val="00A80512"/>
    <w:rsid w:val="00A8114C"/>
    <w:rsid w:val="00A8151E"/>
    <w:rsid w:val="00A838A5"/>
    <w:rsid w:val="00A83F46"/>
    <w:rsid w:val="00A8460B"/>
    <w:rsid w:val="00A85596"/>
    <w:rsid w:val="00A86A47"/>
    <w:rsid w:val="00A87E4E"/>
    <w:rsid w:val="00A91514"/>
    <w:rsid w:val="00A9489F"/>
    <w:rsid w:val="00A94E86"/>
    <w:rsid w:val="00A95B51"/>
    <w:rsid w:val="00A95DF3"/>
    <w:rsid w:val="00AA070A"/>
    <w:rsid w:val="00AA2986"/>
    <w:rsid w:val="00AA50D9"/>
    <w:rsid w:val="00AA7BDB"/>
    <w:rsid w:val="00AB0B9C"/>
    <w:rsid w:val="00AB1035"/>
    <w:rsid w:val="00AB3C95"/>
    <w:rsid w:val="00AB557D"/>
    <w:rsid w:val="00AB5982"/>
    <w:rsid w:val="00AB6B4E"/>
    <w:rsid w:val="00AB7678"/>
    <w:rsid w:val="00AC0B8D"/>
    <w:rsid w:val="00AC4308"/>
    <w:rsid w:val="00AC6DD7"/>
    <w:rsid w:val="00AC6E01"/>
    <w:rsid w:val="00AC751A"/>
    <w:rsid w:val="00AC770A"/>
    <w:rsid w:val="00AD1CDB"/>
    <w:rsid w:val="00AD33E4"/>
    <w:rsid w:val="00AD4EE0"/>
    <w:rsid w:val="00AD59D9"/>
    <w:rsid w:val="00AD65FA"/>
    <w:rsid w:val="00AD6EB3"/>
    <w:rsid w:val="00AE073F"/>
    <w:rsid w:val="00AE0CBE"/>
    <w:rsid w:val="00AE0EB3"/>
    <w:rsid w:val="00AE1263"/>
    <w:rsid w:val="00AE164C"/>
    <w:rsid w:val="00AE29C0"/>
    <w:rsid w:val="00AE31A1"/>
    <w:rsid w:val="00AE57F3"/>
    <w:rsid w:val="00AE71FA"/>
    <w:rsid w:val="00AE725B"/>
    <w:rsid w:val="00AE7529"/>
    <w:rsid w:val="00AE77C2"/>
    <w:rsid w:val="00AF0A7D"/>
    <w:rsid w:val="00AF1573"/>
    <w:rsid w:val="00AF3A89"/>
    <w:rsid w:val="00AF40E1"/>
    <w:rsid w:val="00AF4976"/>
    <w:rsid w:val="00AF5BBB"/>
    <w:rsid w:val="00AF6B75"/>
    <w:rsid w:val="00B009A7"/>
    <w:rsid w:val="00B01CEA"/>
    <w:rsid w:val="00B0295E"/>
    <w:rsid w:val="00B04A07"/>
    <w:rsid w:val="00B05F77"/>
    <w:rsid w:val="00B0611F"/>
    <w:rsid w:val="00B1019C"/>
    <w:rsid w:val="00B123C1"/>
    <w:rsid w:val="00B16BB7"/>
    <w:rsid w:val="00B170B8"/>
    <w:rsid w:val="00B210C3"/>
    <w:rsid w:val="00B212F8"/>
    <w:rsid w:val="00B213E8"/>
    <w:rsid w:val="00B228C8"/>
    <w:rsid w:val="00B253EA"/>
    <w:rsid w:val="00B2571E"/>
    <w:rsid w:val="00B26D1C"/>
    <w:rsid w:val="00B26FDF"/>
    <w:rsid w:val="00B31C70"/>
    <w:rsid w:val="00B3366C"/>
    <w:rsid w:val="00B41358"/>
    <w:rsid w:val="00B42922"/>
    <w:rsid w:val="00B42BD4"/>
    <w:rsid w:val="00B4384A"/>
    <w:rsid w:val="00B44A98"/>
    <w:rsid w:val="00B44D7F"/>
    <w:rsid w:val="00B46275"/>
    <w:rsid w:val="00B5196C"/>
    <w:rsid w:val="00B51B35"/>
    <w:rsid w:val="00B52540"/>
    <w:rsid w:val="00B54557"/>
    <w:rsid w:val="00B55F1C"/>
    <w:rsid w:val="00B568D0"/>
    <w:rsid w:val="00B57C76"/>
    <w:rsid w:val="00B60154"/>
    <w:rsid w:val="00B60713"/>
    <w:rsid w:val="00B61213"/>
    <w:rsid w:val="00B612DC"/>
    <w:rsid w:val="00B63979"/>
    <w:rsid w:val="00B63D52"/>
    <w:rsid w:val="00B640FB"/>
    <w:rsid w:val="00B643BA"/>
    <w:rsid w:val="00B66772"/>
    <w:rsid w:val="00B67335"/>
    <w:rsid w:val="00B704D5"/>
    <w:rsid w:val="00B71707"/>
    <w:rsid w:val="00B72AD4"/>
    <w:rsid w:val="00B76466"/>
    <w:rsid w:val="00B76FE0"/>
    <w:rsid w:val="00B81E5E"/>
    <w:rsid w:val="00B84E43"/>
    <w:rsid w:val="00B9033D"/>
    <w:rsid w:val="00B92BAF"/>
    <w:rsid w:val="00B951D0"/>
    <w:rsid w:val="00B95B1F"/>
    <w:rsid w:val="00B95DB2"/>
    <w:rsid w:val="00B9794A"/>
    <w:rsid w:val="00B97A32"/>
    <w:rsid w:val="00B97BC1"/>
    <w:rsid w:val="00BA0A83"/>
    <w:rsid w:val="00BA1E65"/>
    <w:rsid w:val="00BA2EAA"/>
    <w:rsid w:val="00BA36C5"/>
    <w:rsid w:val="00BA482F"/>
    <w:rsid w:val="00BB1A7C"/>
    <w:rsid w:val="00BB231A"/>
    <w:rsid w:val="00BB27F9"/>
    <w:rsid w:val="00BB32E9"/>
    <w:rsid w:val="00BB4925"/>
    <w:rsid w:val="00BB521F"/>
    <w:rsid w:val="00BB59B6"/>
    <w:rsid w:val="00BB62B3"/>
    <w:rsid w:val="00BB75B3"/>
    <w:rsid w:val="00BC255E"/>
    <w:rsid w:val="00BC46A6"/>
    <w:rsid w:val="00BC4C77"/>
    <w:rsid w:val="00BC4D4E"/>
    <w:rsid w:val="00BC60AF"/>
    <w:rsid w:val="00BC69A2"/>
    <w:rsid w:val="00BC7A41"/>
    <w:rsid w:val="00BD285C"/>
    <w:rsid w:val="00BD2997"/>
    <w:rsid w:val="00BD5384"/>
    <w:rsid w:val="00BD5BA5"/>
    <w:rsid w:val="00BD655F"/>
    <w:rsid w:val="00BE082B"/>
    <w:rsid w:val="00BE1A8D"/>
    <w:rsid w:val="00BE22E4"/>
    <w:rsid w:val="00BE508F"/>
    <w:rsid w:val="00BF209D"/>
    <w:rsid w:val="00BF5AFA"/>
    <w:rsid w:val="00BF5CFB"/>
    <w:rsid w:val="00BF6089"/>
    <w:rsid w:val="00C00612"/>
    <w:rsid w:val="00C0111C"/>
    <w:rsid w:val="00C02801"/>
    <w:rsid w:val="00C03CA6"/>
    <w:rsid w:val="00C0594B"/>
    <w:rsid w:val="00C06FFE"/>
    <w:rsid w:val="00C075B3"/>
    <w:rsid w:val="00C11D70"/>
    <w:rsid w:val="00C13664"/>
    <w:rsid w:val="00C13762"/>
    <w:rsid w:val="00C152FD"/>
    <w:rsid w:val="00C15920"/>
    <w:rsid w:val="00C173EA"/>
    <w:rsid w:val="00C17ED3"/>
    <w:rsid w:val="00C20CE5"/>
    <w:rsid w:val="00C23C8C"/>
    <w:rsid w:val="00C23D8E"/>
    <w:rsid w:val="00C2483D"/>
    <w:rsid w:val="00C2632F"/>
    <w:rsid w:val="00C31116"/>
    <w:rsid w:val="00C32E03"/>
    <w:rsid w:val="00C3446F"/>
    <w:rsid w:val="00C350B2"/>
    <w:rsid w:val="00C434D0"/>
    <w:rsid w:val="00C4448A"/>
    <w:rsid w:val="00C45AE8"/>
    <w:rsid w:val="00C46CA9"/>
    <w:rsid w:val="00C47917"/>
    <w:rsid w:val="00C50F4A"/>
    <w:rsid w:val="00C52A46"/>
    <w:rsid w:val="00C52F27"/>
    <w:rsid w:val="00C55124"/>
    <w:rsid w:val="00C55D16"/>
    <w:rsid w:val="00C562F7"/>
    <w:rsid w:val="00C60948"/>
    <w:rsid w:val="00C621D9"/>
    <w:rsid w:val="00C622ED"/>
    <w:rsid w:val="00C623F5"/>
    <w:rsid w:val="00C62A93"/>
    <w:rsid w:val="00C644D7"/>
    <w:rsid w:val="00C65661"/>
    <w:rsid w:val="00C665C9"/>
    <w:rsid w:val="00C66D5F"/>
    <w:rsid w:val="00C705A6"/>
    <w:rsid w:val="00C736D6"/>
    <w:rsid w:val="00C73D4A"/>
    <w:rsid w:val="00C74004"/>
    <w:rsid w:val="00C7412E"/>
    <w:rsid w:val="00C74897"/>
    <w:rsid w:val="00C76562"/>
    <w:rsid w:val="00C77338"/>
    <w:rsid w:val="00C812C9"/>
    <w:rsid w:val="00C846AA"/>
    <w:rsid w:val="00C87E7F"/>
    <w:rsid w:val="00C87F40"/>
    <w:rsid w:val="00C91C2B"/>
    <w:rsid w:val="00C923DE"/>
    <w:rsid w:val="00C93633"/>
    <w:rsid w:val="00C94921"/>
    <w:rsid w:val="00C96138"/>
    <w:rsid w:val="00C9620B"/>
    <w:rsid w:val="00C96A24"/>
    <w:rsid w:val="00C97D4F"/>
    <w:rsid w:val="00C97F1C"/>
    <w:rsid w:val="00CA19FA"/>
    <w:rsid w:val="00CA27CA"/>
    <w:rsid w:val="00CA54F5"/>
    <w:rsid w:val="00CA647E"/>
    <w:rsid w:val="00CA71CA"/>
    <w:rsid w:val="00CA7721"/>
    <w:rsid w:val="00CB259B"/>
    <w:rsid w:val="00CB2DF5"/>
    <w:rsid w:val="00CB36E3"/>
    <w:rsid w:val="00CB3C07"/>
    <w:rsid w:val="00CB57CC"/>
    <w:rsid w:val="00CB6E01"/>
    <w:rsid w:val="00CB7035"/>
    <w:rsid w:val="00CB70D0"/>
    <w:rsid w:val="00CC18F7"/>
    <w:rsid w:val="00CC192A"/>
    <w:rsid w:val="00CC3453"/>
    <w:rsid w:val="00CC6276"/>
    <w:rsid w:val="00CC6B8F"/>
    <w:rsid w:val="00CC7C09"/>
    <w:rsid w:val="00CD3577"/>
    <w:rsid w:val="00CD3AE0"/>
    <w:rsid w:val="00CD3B66"/>
    <w:rsid w:val="00CD4F28"/>
    <w:rsid w:val="00CD51E0"/>
    <w:rsid w:val="00CD6CCE"/>
    <w:rsid w:val="00CD6E68"/>
    <w:rsid w:val="00CE0884"/>
    <w:rsid w:val="00CE157C"/>
    <w:rsid w:val="00CE3921"/>
    <w:rsid w:val="00CE513B"/>
    <w:rsid w:val="00CE5E38"/>
    <w:rsid w:val="00CE6A53"/>
    <w:rsid w:val="00CF06D2"/>
    <w:rsid w:val="00CF2989"/>
    <w:rsid w:val="00CF5754"/>
    <w:rsid w:val="00CF6700"/>
    <w:rsid w:val="00CF77AD"/>
    <w:rsid w:val="00D00E8C"/>
    <w:rsid w:val="00D0171D"/>
    <w:rsid w:val="00D02F50"/>
    <w:rsid w:val="00D0428B"/>
    <w:rsid w:val="00D046B1"/>
    <w:rsid w:val="00D0791F"/>
    <w:rsid w:val="00D0796C"/>
    <w:rsid w:val="00D10E1D"/>
    <w:rsid w:val="00D124F8"/>
    <w:rsid w:val="00D141B3"/>
    <w:rsid w:val="00D14D91"/>
    <w:rsid w:val="00D15C5B"/>
    <w:rsid w:val="00D17516"/>
    <w:rsid w:val="00D179AA"/>
    <w:rsid w:val="00D206E3"/>
    <w:rsid w:val="00D20DFC"/>
    <w:rsid w:val="00D236D9"/>
    <w:rsid w:val="00D249EF"/>
    <w:rsid w:val="00D26B31"/>
    <w:rsid w:val="00D270F5"/>
    <w:rsid w:val="00D27349"/>
    <w:rsid w:val="00D27B87"/>
    <w:rsid w:val="00D3306F"/>
    <w:rsid w:val="00D3401D"/>
    <w:rsid w:val="00D3441B"/>
    <w:rsid w:val="00D34F9E"/>
    <w:rsid w:val="00D35B47"/>
    <w:rsid w:val="00D37D8E"/>
    <w:rsid w:val="00D4009D"/>
    <w:rsid w:val="00D40E9B"/>
    <w:rsid w:val="00D447A9"/>
    <w:rsid w:val="00D450EA"/>
    <w:rsid w:val="00D454A9"/>
    <w:rsid w:val="00D508F8"/>
    <w:rsid w:val="00D52CF7"/>
    <w:rsid w:val="00D5445C"/>
    <w:rsid w:val="00D550DA"/>
    <w:rsid w:val="00D564DA"/>
    <w:rsid w:val="00D57546"/>
    <w:rsid w:val="00D605A2"/>
    <w:rsid w:val="00D654D5"/>
    <w:rsid w:val="00D7020F"/>
    <w:rsid w:val="00D70ECE"/>
    <w:rsid w:val="00D74ADB"/>
    <w:rsid w:val="00D75A19"/>
    <w:rsid w:val="00D7765C"/>
    <w:rsid w:val="00D77888"/>
    <w:rsid w:val="00D80466"/>
    <w:rsid w:val="00D81E2A"/>
    <w:rsid w:val="00D821ED"/>
    <w:rsid w:val="00D83BFA"/>
    <w:rsid w:val="00D841D1"/>
    <w:rsid w:val="00D85754"/>
    <w:rsid w:val="00D86E69"/>
    <w:rsid w:val="00D879CC"/>
    <w:rsid w:val="00D87C2D"/>
    <w:rsid w:val="00D900AA"/>
    <w:rsid w:val="00D909D6"/>
    <w:rsid w:val="00D93681"/>
    <w:rsid w:val="00D93A76"/>
    <w:rsid w:val="00D951D4"/>
    <w:rsid w:val="00D957BA"/>
    <w:rsid w:val="00D97FB8"/>
    <w:rsid w:val="00DA1DA7"/>
    <w:rsid w:val="00DA3922"/>
    <w:rsid w:val="00DA3E84"/>
    <w:rsid w:val="00DA541A"/>
    <w:rsid w:val="00DB0DED"/>
    <w:rsid w:val="00DB0F6E"/>
    <w:rsid w:val="00DB1CF4"/>
    <w:rsid w:val="00DB1E7B"/>
    <w:rsid w:val="00DB2039"/>
    <w:rsid w:val="00DB44F1"/>
    <w:rsid w:val="00DB766F"/>
    <w:rsid w:val="00DC0626"/>
    <w:rsid w:val="00DC1EDB"/>
    <w:rsid w:val="00DC31A0"/>
    <w:rsid w:val="00DC55A5"/>
    <w:rsid w:val="00DD13E2"/>
    <w:rsid w:val="00DD2197"/>
    <w:rsid w:val="00DD4ECD"/>
    <w:rsid w:val="00DD540B"/>
    <w:rsid w:val="00DD7B2D"/>
    <w:rsid w:val="00DE1FDD"/>
    <w:rsid w:val="00DE51DC"/>
    <w:rsid w:val="00DE5785"/>
    <w:rsid w:val="00DE5F5C"/>
    <w:rsid w:val="00DF1260"/>
    <w:rsid w:val="00DF1916"/>
    <w:rsid w:val="00DF206F"/>
    <w:rsid w:val="00DF2297"/>
    <w:rsid w:val="00DF2AC3"/>
    <w:rsid w:val="00DF7183"/>
    <w:rsid w:val="00DF71F7"/>
    <w:rsid w:val="00DF7839"/>
    <w:rsid w:val="00DF7C38"/>
    <w:rsid w:val="00E0019F"/>
    <w:rsid w:val="00E004CF"/>
    <w:rsid w:val="00E01268"/>
    <w:rsid w:val="00E01E74"/>
    <w:rsid w:val="00E03C30"/>
    <w:rsid w:val="00E04200"/>
    <w:rsid w:val="00E04276"/>
    <w:rsid w:val="00E05590"/>
    <w:rsid w:val="00E065E6"/>
    <w:rsid w:val="00E07AA1"/>
    <w:rsid w:val="00E110A6"/>
    <w:rsid w:val="00E113E6"/>
    <w:rsid w:val="00E11FD0"/>
    <w:rsid w:val="00E13226"/>
    <w:rsid w:val="00E14998"/>
    <w:rsid w:val="00E169C0"/>
    <w:rsid w:val="00E16BD0"/>
    <w:rsid w:val="00E20EEA"/>
    <w:rsid w:val="00E21888"/>
    <w:rsid w:val="00E22709"/>
    <w:rsid w:val="00E22B1C"/>
    <w:rsid w:val="00E231E0"/>
    <w:rsid w:val="00E2756A"/>
    <w:rsid w:val="00E278CF"/>
    <w:rsid w:val="00E279D2"/>
    <w:rsid w:val="00E30CF3"/>
    <w:rsid w:val="00E32F31"/>
    <w:rsid w:val="00E34198"/>
    <w:rsid w:val="00E36051"/>
    <w:rsid w:val="00E37DBC"/>
    <w:rsid w:val="00E449D7"/>
    <w:rsid w:val="00E44A5D"/>
    <w:rsid w:val="00E44BE9"/>
    <w:rsid w:val="00E457A3"/>
    <w:rsid w:val="00E475DD"/>
    <w:rsid w:val="00E516F9"/>
    <w:rsid w:val="00E53D07"/>
    <w:rsid w:val="00E559A3"/>
    <w:rsid w:val="00E57FD8"/>
    <w:rsid w:val="00E57FEA"/>
    <w:rsid w:val="00E60483"/>
    <w:rsid w:val="00E62B9F"/>
    <w:rsid w:val="00E63773"/>
    <w:rsid w:val="00E63A40"/>
    <w:rsid w:val="00E63B28"/>
    <w:rsid w:val="00E64407"/>
    <w:rsid w:val="00E65B6A"/>
    <w:rsid w:val="00E71E73"/>
    <w:rsid w:val="00E75919"/>
    <w:rsid w:val="00E82B40"/>
    <w:rsid w:val="00E82DFA"/>
    <w:rsid w:val="00E87E66"/>
    <w:rsid w:val="00E93C63"/>
    <w:rsid w:val="00E948FA"/>
    <w:rsid w:val="00E95974"/>
    <w:rsid w:val="00E95982"/>
    <w:rsid w:val="00E95F72"/>
    <w:rsid w:val="00E96D99"/>
    <w:rsid w:val="00EA1270"/>
    <w:rsid w:val="00EA2341"/>
    <w:rsid w:val="00EB0BEA"/>
    <w:rsid w:val="00EB0D0B"/>
    <w:rsid w:val="00EB0F24"/>
    <w:rsid w:val="00EB45CA"/>
    <w:rsid w:val="00EB6CC6"/>
    <w:rsid w:val="00EB7123"/>
    <w:rsid w:val="00EB7EC7"/>
    <w:rsid w:val="00EC01BB"/>
    <w:rsid w:val="00EC0A81"/>
    <w:rsid w:val="00EC109E"/>
    <w:rsid w:val="00EC39CC"/>
    <w:rsid w:val="00EC4F80"/>
    <w:rsid w:val="00EC5022"/>
    <w:rsid w:val="00EC5AA8"/>
    <w:rsid w:val="00EC5C80"/>
    <w:rsid w:val="00EC692B"/>
    <w:rsid w:val="00EC6F0D"/>
    <w:rsid w:val="00ED08AD"/>
    <w:rsid w:val="00ED21B6"/>
    <w:rsid w:val="00ED31B2"/>
    <w:rsid w:val="00ED4D98"/>
    <w:rsid w:val="00ED528F"/>
    <w:rsid w:val="00ED5FC0"/>
    <w:rsid w:val="00ED6794"/>
    <w:rsid w:val="00EE486B"/>
    <w:rsid w:val="00EE4884"/>
    <w:rsid w:val="00EE5466"/>
    <w:rsid w:val="00EE551D"/>
    <w:rsid w:val="00EE7DE3"/>
    <w:rsid w:val="00EF02C5"/>
    <w:rsid w:val="00EF04A6"/>
    <w:rsid w:val="00EF2FC1"/>
    <w:rsid w:val="00EF4BAA"/>
    <w:rsid w:val="00EF5168"/>
    <w:rsid w:val="00EF7D1A"/>
    <w:rsid w:val="00F04587"/>
    <w:rsid w:val="00F046A2"/>
    <w:rsid w:val="00F047FD"/>
    <w:rsid w:val="00F07B57"/>
    <w:rsid w:val="00F102D4"/>
    <w:rsid w:val="00F10BF1"/>
    <w:rsid w:val="00F11F2A"/>
    <w:rsid w:val="00F12259"/>
    <w:rsid w:val="00F12859"/>
    <w:rsid w:val="00F12D03"/>
    <w:rsid w:val="00F12D83"/>
    <w:rsid w:val="00F14267"/>
    <w:rsid w:val="00F1444B"/>
    <w:rsid w:val="00F15C8F"/>
    <w:rsid w:val="00F162D0"/>
    <w:rsid w:val="00F16572"/>
    <w:rsid w:val="00F168D1"/>
    <w:rsid w:val="00F20266"/>
    <w:rsid w:val="00F21C2E"/>
    <w:rsid w:val="00F230E5"/>
    <w:rsid w:val="00F23CCF"/>
    <w:rsid w:val="00F24FB8"/>
    <w:rsid w:val="00F256A0"/>
    <w:rsid w:val="00F25AFB"/>
    <w:rsid w:val="00F26A7F"/>
    <w:rsid w:val="00F270A2"/>
    <w:rsid w:val="00F3066E"/>
    <w:rsid w:val="00F30706"/>
    <w:rsid w:val="00F31A8B"/>
    <w:rsid w:val="00F323DA"/>
    <w:rsid w:val="00F3243D"/>
    <w:rsid w:val="00F326E3"/>
    <w:rsid w:val="00F336D5"/>
    <w:rsid w:val="00F33EC1"/>
    <w:rsid w:val="00F35436"/>
    <w:rsid w:val="00F35F28"/>
    <w:rsid w:val="00F37872"/>
    <w:rsid w:val="00F37CF6"/>
    <w:rsid w:val="00F40E34"/>
    <w:rsid w:val="00F418AD"/>
    <w:rsid w:val="00F42EB2"/>
    <w:rsid w:val="00F43377"/>
    <w:rsid w:val="00F44533"/>
    <w:rsid w:val="00F445F2"/>
    <w:rsid w:val="00F44E1F"/>
    <w:rsid w:val="00F45879"/>
    <w:rsid w:val="00F459A5"/>
    <w:rsid w:val="00F47556"/>
    <w:rsid w:val="00F5007C"/>
    <w:rsid w:val="00F50E78"/>
    <w:rsid w:val="00F51FC7"/>
    <w:rsid w:val="00F5220A"/>
    <w:rsid w:val="00F5275A"/>
    <w:rsid w:val="00F53B20"/>
    <w:rsid w:val="00F54A28"/>
    <w:rsid w:val="00F558DA"/>
    <w:rsid w:val="00F57253"/>
    <w:rsid w:val="00F5748E"/>
    <w:rsid w:val="00F57AC8"/>
    <w:rsid w:val="00F60DE1"/>
    <w:rsid w:val="00F62C8C"/>
    <w:rsid w:val="00F65FEE"/>
    <w:rsid w:val="00F711DF"/>
    <w:rsid w:val="00F7426E"/>
    <w:rsid w:val="00F74E14"/>
    <w:rsid w:val="00F74FD0"/>
    <w:rsid w:val="00F75C8E"/>
    <w:rsid w:val="00F77430"/>
    <w:rsid w:val="00F827FD"/>
    <w:rsid w:val="00F829DC"/>
    <w:rsid w:val="00F82EA0"/>
    <w:rsid w:val="00F8704C"/>
    <w:rsid w:val="00F876D0"/>
    <w:rsid w:val="00F90240"/>
    <w:rsid w:val="00F93D42"/>
    <w:rsid w:val="00F9566E"/>
    <w:rsid w:val="00F959C3"/>
    <w:rsid w:val="00F95FCF"/>
    <w:rsid w:val="00F96AB8"/>
    <w:rsid w:val="00FA13C2"/>
    <w:rsid w:val="00FA24F4"/>
    <w:rsid w:val="00FA4239"/>
    <w:rsid w:val="00FB05E8"/>
    <w:rsid w:val="00FB12E4"/>
    <w:rsid w:val="00FB350C"/>
    <w:rsid w:val="00FC1230"/>
    <w:rsid w:val="00FC1C85"/>
    <w:rsid w:val="00FC2BE5"/>
    <w:rsid w:val="00FC3C88"/>
    <w:rsid w:val="00FC4839"/>
    <w:rsid w:val="00FC6E6D"/>
    <w:rsid w:val="00FC70A5"/>
    <w:rsid w:val="00FC7390"/>
    <w:rsid w:val="00FC7B7D"/>
    <w:rsid w:val="00FD0A18"/>
    <w:rsid w:val="00FD0A44"/>
    <w:rsid w:val="00FD17BF"/>
    <w:rsid w:val="00FD2558"/>
    <w:rsid w:val="00FD3CB1"/>
    <w:rsid w:val="00FD70A2"/>
    <w:rsid w:val="00FD7B8D"/>
    <w:rsid w:val="00FE0B73"/>
    <w:rsid w:val="00FE4B4D"/>
    <w:rsid w:val="00FE4C2F"/>
    <w:rsid w:val="00FF1FBE"/>
    <w:rsid w:val="00FF269C"/>
    <w:rsid w:val="00FF3429"/>
    <w:rsid w:val="00FF41FE"/>
    <w:rsid w:val="00FF458E"/>
    <w:rsid w:val="00FF481C"/>
    <w:rsid w:val="00FF4CA7"/>
    <w:rsid w:val="00FF5739"/>
    <w:rsid w:val="00FF7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83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6A0"/>
    <w:pPr>
      <w:ind w:left="720"/>
      <w:contextualSpacing/>
    </w:pPr>
  </w:style>
  <w:style w:type="table" w:styleId="TableGrid">
    <w:name w:val="Table Grid"/>
    <w:basedOn w:val="TableNormal"/>
    <w:uiPriority w:val="39"/>
    <w:rsid w:val="00E001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258F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58FA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0258FA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D2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BA" w:eastAsia="hr-BA"/>
    </w:rPr>
  </w:style>
  <w:style w:type="paragraph" w:styleId="Header">
    <w:name w:val="header"/>
    <w:basedOn w:val="Normal"/>
    <w:link w:val="HeaderChar"/>
    <w:uiPriority w:val="99"/>
    <w:unhideWhenUsed/>
    <w:rsid w:val="003A72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23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A72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230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736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36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36D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36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36D6"/>
    <w:rPr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7F79B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F79B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97877">
          <w:marLeft w:val="0"/>
          <w:marRight w:val="0"/>
          <w:marTop w:val="0"/>
          <w:marBottom w:val="3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6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1" Type="http://schemas.openxmlformats.org/officeDocument/2006/relationships/footer" Target="footer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EC7D8D5C1C014287E6BADA83DC2FF2" ma:contentTypeVersion="17" ma:contentTypeDescription="Create a new document." ma:contentTypeScope="" ma:versionID="7428659388bf87f85f1ff506900264a0">
  <xsd:schema xmlns:xsd="http://www.w3.org/2001/XMLSchema" xmlns:xs="http://www.w3.org/2001/XMLSchema" xmlns:p="http://schemas.microsoft.com/office/2006/metadata/properties" xmlns:ns2="de777af5-75c5-4059-8842-b3ca2d118c77" xmlns:ns3="98528ecb-ff66-46b3-aae8-7492856cec16" targetNamespace="http://schemas.microsoft.com/office/2006/metadata/properties" ma:root="true" ma:fieldsID="675c20aed83e244de94c8de501620d3f" ns2:_="" ns3:_="">
    <xsd:import namespace="de777af5-75c5-4059-8842-b3ca2d118c77"/>
    <xsd:import namespace="98528ecb-ff66-46b3-aae8-7492856cec1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777af5-75c5-4059-8842-b3ca2d118c7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962b510-1f44-4fd5-9023-f2b66efc7d6f}" ma:internalName="TaxCatchAll" ma:showField="CatchAllData" ma:web="de777af5-75c5-4059-8842-b3ca2d118c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528ecb-ff66-46b3-aae8-7492856ce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9" ma:contentTypeDescription="Create a new document." ma:contentTypeScope="" ma:versionID="f97bddc77fad9a11c7b8ee77fe09a7b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a2ae286b31088cd76499a9198c64a235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lcf76f155ced4ddcb4097134ff3c332f xmlns="d9cf0e28-81d2-4dc7-8b10-820d80ed680d">
      <Terms xmlns="http://schemas.microsoft.com/office/infopath/2007/PartnerControls"/>
    </lcf76f155ced4ddcb4097134ff3c332f>
    <OfficeCountry xmlns="d9cf0e28-81d2-4dc7-8b10-820d80ed680d">B0542 - Bosnia &amp; Herzegovina- Sarajevo</OfficeCountry>
    <DocumentStatus xmlns="d9cf0e28-81d2-4dc7-8b10-820d80ed680d">Final</DocumentStatus>
    <DocCoverageEndDate xmlns="d9cf0e28-81d2-4dc7-8b10-820d80ed680d">2028-06-27T04:00:00+00:00</DocCoverageEndDate>
    <FunctionalArea xmlns="d9cf0e28-81d2-4dc7-8b10-820d80ed680d">Programme and Project</FunctionalArea>
    <FileNameDescription xmlns="d9cf0e28-81d2-4dc7-8b10-820d80ed680d">Action plan for PN Orjen</FileNameDescription>
    <ProjectNumber xmlns="d9cf0e28-81d2-4dc7-8b10-820d80ed680d">00128336</ProjectNumber>
    <DocumentType xmlns="d9cf0e28-81d2-4dc7-8b10-820d80ed680d">Quality Assurance (QA)</DocumentType>
    <Language xmlns="d9cf0e28-81d2-4dc7-8b10-820d80ed680d">Other</Language>
    <AuthorName xmlns="d9cf0e28-81d2-4dc7-8b10-820d80ed680d">UNDP</AuthorName>
    <DocumentCategory xmlns="d9cf0e28-81d2-4dc7-8b10-820d80ed680d">Project</DocumentCategory>
    <OperatingUnit xmlns="d9cf0e28-81d2-4dc7-8b10-820d80ed680d">UNDP-BIH</OperatingUnit>
    <FocusArea xmlns="d9cf0e28-81d2-4dc7-8b10-820d80ed680d">Environment and Energy</FocusArea>
    <DocCoverageStartDate xmlns="d9cf0e28-81d2-4dc7-8b10-820d80ed680d">2024-06-27T04:00:00+00:00</DocCoverageStartDate>
    <FileClassificationMode xmlns="d9cf0e28-81d2-4dc7-8b10-820d80ed680d">Public</FileClassificationMode>
    <OutputNumber xmlns="d9cf0e28-81d2-4dc7-8b10-820d80ed680d">00122351</OutputNumber>
  </documentManagement>
</p:properties>
</file>

<file path=customXml/itemProps1.xml><?xml version="1.0" encoding="utf-8"?>
<ds:datastoreItem xmlns:ds="http://schemas.openxmlformats.org/officeDocument/2006/customXml" ds:itemID="{69503E5C-49E4-4C36-BF02-13C8716F6DC7}"/>
</file>

<file path=customXml/itemProps2.xml><?xml version="1.0" encoding="utf-8"?>
<ds:datastoreItem xmlns:ds="http://schemas.openxmlformats.org/officeDocument/2006/customXml" ds:itemID="{B21C7F0C-94E6-41AD-83C2-3B94D69B6A9D}"/>
</file>

<file path=customXml/itemProps3.xml><?xml version="1.0" encoding="utf-8"?>
<ds:datastoreItem xmlns:ds="http://schemas.openxmlformats.org/officeDocument/2006/customXml" ds:itemID="{2A530753-D5C9-4637-8387-8AFD658878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9A26B5E-69F1-486D-939D-25B1A096DB1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868048E-93A1-478C-8B2C-B838D26DBF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1518</TotalTime>
  <Pages>5</Pages>
  <Words>2392</Words>
  <Characters>13636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plan for PN Orjen</dc:title>
  <dc:subject/>
  <dc:creator>BM</dc:creator>
  <cp:keywords/>
  <dc:description/>
  <cp:lastModifiedBy>MAvdibegovic</cp:lastModifiedBy>
  <cp:revision>83</cp:revision>
  <cp:lastPrinted>2024-02-01T15:21:00Z</cp:lastPrinted>
  <dcterms:created xsi:type="dcterms:W3CDTF">2024-02-02T08:21:00Z</dcterms:created>
  <dcterms:modified xsi:type="dcterms:W3CDTF">2024-06-28T09:56:00Z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0110f3cd4cce6ed078c37203b35689f423df98d7cef07784d6f0d8c35332f13a</vt:lpwstr>
  </property>
  <property fmtid="{D5CDD505-2E9C-101B-9397-08002B2CF9AE}" pid="3" name="ContentTypeId">
    <vt:lpwstr>0x010100155F732436BD414ABE4F9007290F88BC</vt:lpwstr>
  </property>
  <property fmtid="{D5CDD505-2E9C-101B-9397-08002B2CF9AE}" pid="4" name="_dlc_DocIdItemGuid">
    <vt:lpwstr>2e0ec9d4-05b2-4987-935e-3c4bf7968d2a</vt:lpwstr>
  </property>
  <property fmtid="{D5CDD505-2E9C-101B-9397-08002B2CF9AE}" pid="5" name="MediaServiceImageTags">
    <vt:lpwstr/>
  </property>
</Properties>
</file>